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1E88B" w14:textId="2A3D968B" w:rsidR="00F90D60" w:rsidRDefault="00195903" w:rsidP="00F90D60">
      <w:pPr>
        <w:rPr>
          <w:sz w:val="24"/>
        </w:rPr>
      </w:pPr>
      <w:bookmarkStart w:id="0" w:name="_GoBack"/>
      <w:r>
        <w:rPr>
          <w:sz w:val="24"/>
        </w:rPr>
        <w:t>Lab experiment</w:t>
      </w:r>
      <w:r w:rsidR="00F90D60">
        <w:rPr>
          <w:sz w:val="24"/>
        </w:rPr>
        <w:t xml:space="preserve"> #</w:t>
      </w:r>
      <w:r w:rsidR="006801F0">
        <w:rPr>
          <w:sz w:val="24"/>
        </w:rPr>
        <w:t>3</w:t>
      </w:r>
      <w:r>
        <w:rPr>
          <w:sz w:val="24"/>
        </w:rPr>
        <w:tab/>
      </w:r>
    </w:p>
    <w:bookmarkEnd w:id="0"/>
    <w:p w14:paraId="525E8B97" w14:textId="7611B16B" w:rsidR="006801F0" w:rsidRDefault="00195903">
      <w:pPr>
        <w:rPr>
          <w:sz w:val="24"/>
        </w:rPr>
      </w:pPr>
      <w:r>
        <w:rPr>
          <w:b/>
          <w:sz w:val="28"/>
        </w:rPr>
        <w:tab/>
      </w:r>
      <w:r>
        <w:rPr>
          <w:sz w:val="24"/>
        </w:rPr>
        <w:tab/>
      </w:r>
      <w:r>
        <w:rPr>
          <w:sz w:val="24"/>
        </w:rPr>
        <w:tab/>
      </w:r>
    </w:p>
    <w:p w14:paraId="06E9C38B" w14:textId="43F6D4A0" w:rsidR="006801F0" w:rsidRPr="0087421B" w:rsidRDefault="00195903" w:rsidP="006801F0">
      <w:pPr>
        <w:jc w:val="center"/>
        <w:rPr>
          <w:sz w:val="28"/>
          <w:szCs w:val="28"/>
        </w:rPr>
      </w:pPr>
      <w:r w:rsidRPr="0087421B">
        <w:rPr>
          <w:b/>
          <w:sz w:val="28"/>
          <w:szCs w:val="28"/>
        </w:rPr>
        <w:t xml:space="preserve">Adding </w:t>
      </w:r>
      <w:r w:rsidR="006801F0" w:rsidRPr="0087421B">
        <w:rPr>
          <w:b/>
          <w:sz w:val="28"/>
          <w:szCs w:val="28"/>
        </w:rPr>
        <w:t>V</w:t>
      </w:r>
      <w:r w:rsidRPr="0087421B">
        <w:rPr>
          <w:b/>
          <w:sz w:val="28"/>
          <w:szCs w:val="28"/>
        </w:rPr>
        <w:t>ectors</w:t>
      </w:r>
      <w:r w:rsidR="006801F0" w:rsidRPr="0087421B">
        <w:rPr>
          <w:b/>
          <w:sz w:val="28"/>
          <w:szCs w:val="28"/>
        </w:rPr>
        <w:t xml:space="preserve"> and Equilibrium of Forces</w:t>
      </w:r>
    </w:p>
    <w:p w14:paraId="4251E890" w14:textId="6E62B70F" w:rsidR="00182CEF" w:rsidRDefault="00182CEF">
      <w:pPr>
        <w:rPr>
          <w:b/>
          <w:sz w:val="24"/>
        </w:rPr>
      </w:pPr>
    </w:p>
    <w:p w14:paraId="4A4871E9" w14:textId="77777777" w:rsidR="0087421B" w:rsidRDefault="0087421B" w:rsidP="0087421B">
      <w:pPr>
        <w:rPr>
          <w:rFonts w:asciiTheme="majorHAnsi" w:hAnsiTheme="majorHAnsi"/>
          <w:b/>
          <w:sz w:val="24"/>
          <w:szCs w:val="24"/>
        </w:rPr>
      </w:pPr>
      <w:r>
        <w:rPr>
          <w:rFonts w:asciiTheme="majorHAnsi" w:hAnsiTheme="majorHAnsi"/>
          <w:b/>
          <w:sz w:val="24"/>
          <w:szCs w:val="24"/>
        </w:rPr>
        <w:t>Pre-lab questions</w:t>
      </w:r>
    </w:p>
    <w:p w14:paraId="5846E51D" w14:textId="77777777" w:rsidR="0087421B" w:rsidRPr="00EE0745" w:rsidRDefault="0087421B" w:rsidP="0087421B">
      <w:pPr>
        <w:pStyle w:val="ListParagraph"/>
        <w:numPr>
          <w:ilvl w:val="0"/>
          <w:numId w:val="6"/>
        </w:numPr>
        <w:rPr>
          <w:rFonts w:asciiTheme="majorHAnsi" w:hAnsiTheme="majorHAnsi"/>
          <w:sz w:val="24"/>
          <w:szCs w:val="24"/>
        </w:rPr>
      </w:pPr>
      <w:r>
        <w:rPr>
          <w:rFonts w:asciiTheme="majorHAnsi" w:hAnsiTheme="majorHAnsi"/>
          <w:sz w:val="24"/>
          <w:szCs w:val="24"/>
        </w:rPr>
        <w:t>What is the goal of this experiment? What physics and general science concepts does this activity demonstrate to the student?</w:t>
      </w:r>
      <w:r w:rsidRPr="00EE0745">
        <w:rPr>
          <w:rFonts w:asciiTheme="majorHAnsi" w:hAnsiTheme="majorHAnsi"/>
          <w:sz w:val="24"/>
          <w:szCs w:val="24"/>
        </w:rPr>
        <w:t xml:space="preserve"> </w:t>
      </w:r>
    </w:p>
    <w:p w14:paraId="5C15A658" w14:textId="0F699DD6" w:rsidR="0087421B" w:rsidRPr="0087421B" w:rsidRDefault="0087421B" w:rsidP="0087421B">
      <w:pPr>
        <w:pStyle w:val="ListParagraph"/>
        <w:numPr>
          <w:ilvl w:val="0"/>
          <w:numId w:val="6"/>
        </w:numPr>
        <w:rPr>
          <w:rFonts w:asciiTheme="majorHAnsi" w:hAnsiTheme="majorHAnsi"/>
          <w:sz w:val="24"/>
          <w:szCs w:val="24"/>
        </w:rPr>
      </w:pPr>
      <w:r>
        <w:rPr>
          <w:rFonts w:asciiTheme="majorHAnsi" w:hAnsiTheme="majorHAnsi"/>
          <w:sz w:val="24"/>
          <w:szCs w:val="24"/>
        </w:rPr>
        <w:t>What are the methods of vector addition?</w:t>
      </w:r>
    </w:p>
    <w:p w14:paraId="76C04C9F" w14:textId="77777777" w:rsidR="0087421B" w:rsidRDefault="0087421B">
      <w:pPr>
        <w:rPr>
          <w:b/>
          <w:sz w:val="24"/>
        </w:rPr>
      </w:pPr>
    </w:p>
    <w:p w14:paraId="4251E891" w14:textId="2E0DB4BF" w:rsidR="00195903" w:rsidRDefault="00195903" w:rsidP="00F90D60">
      <w:pPr>
        <w:rPr>
          <w:sz w:val="24"/>
        </w:rPr>
      </w:pPr>
      <w:r>
        <w:rPr>
          <w:b/>
          <w:sz w:val="24"/>
        </w:rPr>
        <w:tab/>
      </w:r>
      <w:r>
        <w:rPr>
          <w:sz w:val="24"/>
          <w:u w:val="single"/>
        </w:rPr>
        <w:t>The goal of the experiment</w:t>
      </w:r>
      <w:r w:rsidR="009E22AA">
        <w:rPr>
          <w:sz w:val="24"/>
        </w:rPr>
        <w:t xml:space="preserve"> is </w:t>
      </w:r>
      <w:r w:rsidR="006801F0">
        <w:rPr>
          <w:sz w:val="24"/>
        </w:rPr>
        <w:t xml:space="preserve">to study vector addition by the parallelogram method and the component method, and then </w:t>
      </w:r>
      <w:r w:rsidR="009E22AA">
        <w:rPr>
          <w:sz w:val="24"/>
        </w:rPr>
        <w:t>us</w:t>
      </w:r>
      <w:r w:rsidR="006801F0">
        <w:rPr>
          <w:sz w:val="24"/>
        </w:rPr>
        <w:t>e</w:t>
      </w:r>
      <w:r w:rsidR="009E22AA">
        <w:rPr>
          <w:sz w:val="24"/>
        </w:rPr>
        <w:t xml:space="preserve"> the force table </w:t>
      </w:r>
      <w:r w:rsidR="006801F0">
        <w:rPr>
          <w:sz w:val="24"/>
        </w:rPr>
        <w:t>to model the results.</w:t>
      </w:r>
    </w:p>
    <w:p w14:paraId="4251E892" w14:textId="77777777" w:rsidR="00182CEF" w:rsidRDefault="00182CEF">
      <w:pPr>
        <w:rPr>
          <w:sz w:val="24"/>
        </w:rPr>
      </w:pPr>
    </w:p>
    <w:p w14:paraId="4251E893" w14:textId="2C7E9B7A" w:rsidR="00182CEF" w:rsidRDefault="00182CEF">
      <w:pPr>
        <w:rPr>
          <w:sz w:val="24"/>
        </w:rPr>
      </w:pPr>
    </w:p>
    <w:p w14:paraId="4251E894" w14:textId="2945CA35" w:rsidR="00195903" w:rsidRDefault="00195903">
      <w:pPr>
        <w:rPr>
          <w:b/>
          <w:sz w:val="28"/>
        </w:rPr>
      </w:pPr>
      <w:r>
        <w:tab/>
      </w:r>
      <w:r>
        <w:rPr>
          <w:b/>
          <w:sz w:val="28"/>
        </w:rPr>
        <w:t>Introduction</w:t>
      </w:r>
    </w:p>
    <w:p w14:paraId="4251E895" w14:textId="033F1A80" w:rsidR="00195903" w:rsidRDefault="00195903">
      <w:pPr>
        <w:rPr>
          <w:b/>
          <w:sz w:val="32"/>
        </w:rPr>
      </w:pPr>
    </w:p>
    <w:p w14:paraId="52312242" w14:textId="271C8799" w:rsidR="007B4057" w:rsidRPr="009B4568" w:rsidRDefault="00195903" w:rsidP="007B4057">
      <w:pPr>
        <w:rPr>
          <w:bCs/>
          <w:sz w:val="22"/>
          <w:szCs w:val="22"/>
        </w:rPr>
      </w:pPr>
      <w:r w:rsidRPr="009B4568">
        <w:rPr>
          <w:b/>
          <w:sz w:val="22"/>
          <w:szCs w:val="22"/>
        </w:rPr>
        <w:tab/>
      </w:r>
      <w:r w:rsidR="007B4057" w:rsidRPr="009B4568">
        <w:rPr>
          <w:bCs/>
          <w:sz w:val="22"/>
          <w:szCs w:val="22"/>
        </w:rPr>
        <w:t xml:space="preserve">A </w:t>
      </w:r>
      <w:r w:rsidR="007B4057" w:rsidRPr="009B4568">
        <w:rPr>
          <w:b/>
          <w:sz w:val="22"/>
          <w:szCs w:val="22"/>
        </w:rPr>
        <w:t>scalar</w:t>
      </w:r>
      <w:r w:rsidR="007B4057" w:rsidRPr="009B4568">
        <w:rPr>
          <w:bCs/>
          <w:sz w:val="22"/>
          <w:szCs w:val="22"/>
        </w:rPr>
        <w:t xml:space="preserve"> quantity is a number that has only a magnitude. When scalar quantities are added together (e.g., prices), the result is a sum.</w:t>
      </w:r>
    </w:p>
    <w:p w14:paraId="1E7D7DA1" w14:textId="1F0E4142" w:rsidR="007B4057" w:rsidRPr="009B4568" w:rsidRDefault="007B4057" w:rsidP="007B4057">
      <w:pPr>
        <w:ind w:firstLine="720"/>
        <w:rPr>
          <w:bCs/>
          <w:sz w:val="22"/>
          <w:szCs w:val="22"/>
        </w:rPr>
      </w:pPr>
      <w:r w:rsidRPr="009B4568">
        <w:rPr>
          <w:b/>
          <w:sz w:val="22"/>
          <w:szCs w:val="22"/>
        </w:rPr>
        <w:t>Vectors</w:t>
      </w:r>
      <w:r w:rsidRPr="009B4568">
        <w:rPr>
          <w:bCs/>
          <w:sz w:val="22"/>
          <w:szCs w:val="22"/>
        </w:rPr>
        <w:t xml:space="preserve"> are quantities that have both magnitude and direction; speciﬁc methods of addition are required.  Many physical properties, like forces, are described by vectors.  When vector quantities are added, the result is again a vector.  For example, if you walk 1 mile north, then 1 mile east, you will walk a total distance of 2 miles (</w:t>
      </w:r>
      <w:r w:rsidRPr="009B4568">
        <w:rPr>
          <w:bCs/>
          <w:i/>
          <w:iCs/>
          <w:sz w:val="22"/>
          <w:szCs w:val="22"/>
        </w:rPr>
        <w:t>distance is a scalar</w:t>
      </w:r>
      <w:r w:rsidRPr="009B4568">
        <w:rPr>
          <w:bCs/>
          <w:sz w:val="22"/>
          <w:szCs w:val="22"/>
        </w:rPr>
        <w:t xml:space="preserve"> quantity).  </w:t>
      </w:r>
      <w:r w:rsidRPr="009B4568">
        <w:rPr>
          <w:bCs/>
          <w:i/>
          <w:iCs/>
          <w:sz w:val="22"/>
          <w:szCs w:val="22"/>
        </w:rPr>
        <w:t>Displacement, a vector</w:t>
      </w:r>
      <w:r w:rsidRPr="009B4568">
        <w:rPr>
          <w:bCs/>
          <w:sz w:val="22"/>
          <w:szCs w:val="22"/>
        </w:rPr>
        <w:t xml:space="preserve">, involves both distance and direction.  </w:t>
      </w:r>
      <w:proofErr w:type="gramStart"/>
      <w:r w:rsidRPr="009B4568">
        <w:rPr>
          <w:bCs/>
          <w:sz w:val="22"/>
          <w:szCs w:val="22"/>
        </w:rPr>
        <w:t>So</w:t>
      </w:r>
      <w:proofErr w:type="gramEnd"/>
      <w:r w:rsidRPr="009B4568">
        <w:rPr>
          <w:bCs/>
          <w:sz w:val="22"/>
          <w:szCs w:val="22"/>
        </w:rPr>
        <w:t xml:space="preserve"> the same 2 mile walk results in a displacement of </w:t>
      </w:r>
      <m:oMath>
        <m:rad>
          <m:radPr>
            <m:degHide m:val="1"/>
            <m:ctrlPr>
              <w:rPr>
                <w:rFonts w:ascii="Cambria Math" w:hAnsi="Cambria Math"/>
                <w:bCs/>
                <w:i/>
                <w:sz w:val="22"/>
                <w:szCs w:val="22"/>
              </w:rPr>
            </m:ctrlPr>
          </m:radPr>
          <m:deg/>
          <m:e>
            <m:r>
              <w:rPr>
                <w:rFonts w:ascii="Cambria Math" w:hAnsi="Cambria Math"/>
                <w:sz w:val="22"/>
                <w:szCs w:val="22"/>
              </w:rPr>
              <m:t>2</m:t>
            </m:r>
          </m:e>
        </m:rad>
      </m:oMath>
      <w:r w:rsidRPr="009B4568">
        <w:rPr>
          <w:bCs/>
          <w:sz w:val="22"/>
          <w:szCs w:val="22"/>
        </w:rPr>
        <w:t xml:space="preserve"> miles northeast of where you began.</w:t>
      </w:r>
    </w:p>
    <w:p w14:paraId="437B5C4B" w14:textId="264F516D" w:rsidR="00073D4E" w:rsidRPr="009B4568" w:rsidRDefault="00073D4E" w:rsidP="00073D4E">
      <w:pPr>
        <w:ind w:firstLine="720"/>
        <w:rPr>
          <w:bCs/>
          <w:sz w:val="22"/>
          <w:szCs w:val="22"/>
        </w:rPr>
      </w:pPr>
      <w:r w:rsidRPr="009B4568">
        <w:rPr>
          <w:bCs/>
          <w:sz w:val="22"/>
          <w:szCs w:val="22"/>
        </w:rPr>
        <w:t>A negative vector has the same length as the corresponding positive vector, but with the opposite direction. Making a vector negative can be accomplished either by changing the sign of the magnitude or by simply adjusting the direction by 180°.</w:t>
      </w:r>
    </w:p>
    <w:p w14:paraId="4251E898" w14:textId="4C0BE75C" w:rsidR="00F90D60" w:rsidRPr="009B4568" w:rsidRDefault="00F90D60" w:rsidP="00B82169">
      <w:pPr>
        <w:ind w:left="720" w:firstLine="720"/>
        <w:rPr>
          <w:sz w:val="22"/>
          <w:szCs w:val="22"/>
        </w:rPr>
      </w:pPr>
    </w:p>
    <w:p w14:paraId="4251E8A6" w14:textId="55F67E59" w:rsidR="008F3D10" w:rsidRPr="009B4568" w:rsidRDefault="00FF3E9B" w:rsidP="006D1672">
      <w:pPr>
        <w:rPr>
          <w:b/>
          <w:bCs/>
          <w:sz w:val="22"/>
          <w:szCs w:val="22"/>
        </w:rPr>
      </w:pPr>
      <w:r w:rsidRPr="009B4568">
        <w:rPr>
          <w:b/>
          <w:bCs/>
          <w:sz w:val="22"/>
          <w:szCs w:val="22"/>
        </w:rPr>
        <w:t>Addition of Vectors</w:t>
      </w:r>
    </w:p>
    <w:p w14:paraId="63D01D35" w14:textId="3408BCB6" w:rsidR="00FF3E9B" w:rsidRPr="009B4568" w:rsidRDefault="00FF3E9B" w:rsidP="006D1672">
      <w:pPr>
        <w:rPr>
          <w:sz w:val="22"/>
          <w:szCs w:val="22"/>
        </w:rPr>
      </w:pPr>
    </w:p>
    <w:p w14:paraId="5A0485B2" w14:textId="34142A10" w:rsidR="00FF3E9B" w:rsidRPr="009B4568" w:rsidRDefault="00FF3E9B" w:rsidP="00FF3E9B">
      <w:pPr>
        <w:rPr>
          <w:sz w:val="22"/>
          <w:szCs w:val="22"/>
        </w:rPr>
      </w:pPr>
      <w:r w:rsidRPr="009B4568">
        <w:rPr>
          <w:i/>
          <w:iCs/>
          <w:sz w:val="22"/>
          <w:szCs w:val="22"/>
        </w:rPr>
        <w:t>Parallelogram method:</w:t>
      </w:r>
      <w:r w:rsidRPr="009B4568">
        <w:rPr>
          <w:sz w:val="22"/>
          <w:szCs w:val="22"/>
        </w:rPr>
        <w:t xml:space="preserve"> Vectors can be added together graphically by drawing them end-to-end. A vector can be moved to any location; so long as its magnitude and orientation are not changed, it remains the same vector. When adding vectors, the order in which the vectors are added does not change the resultant; vector addition is commutative.</w:t>
      </w:r>
    </w:p>
    <w:p w14:paraId="096A6979" w14:textId="48C885D2" w:rsidR="00FF3E9B" w:rsidRDefault="00FF3E9B" w:rsidP="00FF3E9B">
      <w:pPr>
        <w:pStyle w:val="ListParagraph"/>
        <w:numPr>
          <w:ilvl w:val="0"/>
          <w:numId w:val="3"/>
        </w:numPr>
        <w:rPr>
          <w:sz w:val="24"/>
        </w:rPr>
      </w:pPr>
      <w:r>
        <w:rPr>
          <w:noProof/>
        </w:rPr>
        <w:drawing>
          <wp:anchor distT="0" distB="0" distL="114300" distR="114300" simplePos="0" relativeHeight="251658240" behindDoc="0" locked="0" layoutInCell="1" allowOverlap="1" wp14:anchorId="30351FEC" wp14:editId="695AFA49">
            <wp:simplePos x="0" y="0"/>
            <wp:positionH relativeFrom="column">
              <wp:posOffset>2889250</wp:posOffset>
            </wp:positionH>
            <wp:positionV relativeFrom="paragraph">
              <wp:posOffset>51435</wp:posOffset>
            </wp:positionV>
            <wp:extent cx="3171834" cy="24592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71834" cy="2459275"/>
                    </a:xfrm>
                    <a:prstGeom prst="rect">
                      <a:avLst/>
                    </a:prstGeom>
                  </pic:spPr>
                </pic:pic>
              </a:graphicData>
            </a:graphic>
            <wp14:sizeRelH relativeFrom="page">
              <wp14:pctWidth>0</wp14:pctWidth>
            </wp14:sizeRelH>
            <wp14:sizeRelV relativeFrom="page">
              <wp14:pctHeight>0</wp14:pctHeight>
            </wp14:sizeRelV>
          </wp:anchor>
        </w:drawing>
      </w:r>
      <w:r w:rsidRPr="00FF3E9B">
        <w:rPr>
          <w:sz w:val="24"/>
        </w:rPr>
        <w:t>Draw each vector on a coordinate system; begin each from the origin.</w:t>
      </w:r>
    </w:p>
    <w:p w14:paraId="0267AF3E" w14:textId="77777777" w:rsidR="00FF3E9B" w:rsidRDefault="00FF3E9B" w:rsidP="00FF3E9B">
      <w:pPr>
        <w:pStyle w:val="ListParagraph"/>
        <w:numPr>
          <w:ilvl w:val="0"/>
          <w:numId w:val="3"/>
        </w:numPr>
        <w:rPr>
          <w:sz w:val="24"/>
        </w:rPr>
      </w:pPr>
      <w:r w:rsidRPr="00FF3E9B">
        <w:rPr>
          <w:sz w:val="24"/>
        </w:rPr>
        <w:t>Choose any vector drawn to be the ﬁrst vector.</w:t>
      </w:r>
    </w:p>
    <w:p w14:paraId="6F515D14" w14:textId="77777777" w:rsidR="00FF3E9B" w:rsidRDefault="00FF3E9B" w:rsidP="00FF3E9B">
      <w:pPr>
        <w:pStyle w:val="ListParagraph"/>
        <w:numPr>
          <w:ilvl w:val="0"/>
          <w:numId w:val="3"/>
        </w:numPr>
        <w:rPr>
          <w:sz w:val="24"/>
        </w:rPr>
      </w:pPr>
      <w:r w:rsidRPr="00FF3E9B">
        <w:rPr>
          <w:sz w:val="24"/>
        </w:rPr>
        <w:t>Choose a second vector and redraw it, beginning from the end of the ﬁrst.</w:t>
      </w:r>
    </w:p>
    <w:p w14:paraId="6541AC4A" w14:textId="77777777" w:rsidR="00FF3E9B" w:rsidRDefault="00FF3E9B" w:rsidP="00FF3E9B">
      <w:pPr>
        <w:pStyle w:val="ListParagraph"/>
        <w:numPr>
          <w:ilvl w:val="0"/>
          <w:numId w:val="3"/>
        </w:numPr>
        <w:rPr>
          <w:sz w:val="24"/>
        </w:rPr>
      </w:pPr>
      <w:r w:rsidRPr="00FF3E9B">
        <w:rPr>
          <w:sz w:val="24"/>
        </w:rPr>
        <w:t>Repeat, adding as many vectors as are desired to the end of the “train” of vectors.</w:t>
      </w:r>
    </w:p>
    <w:p w14:paraId="31AC2A92" w14:textId="2D228F68" w:rsidR="00FF3E9B" w:rsidRDefault="00FF3E9B" w:rsidP="00FF3E9B">
      <w:pPr>
        <w:pStyle w:val="ListParagraph"/>
        <w:numPr>
          <w:ilvl w:val="0"/>
          <w:numId w:val="3"/>
        </w:numPr>
        <w:rPr>
          <w:sz w:val="24"/>
        </w:rPr>
      </w:pPr>
      <w:r w:rsidRPr="00FF3E9B">
        <w:rPr>
          <w:sz w:val="24"/>
        </w:rPr>
        <w:t>The resultant is a vector that begins at the origin and ends at the tip of the last vector drawn. It is the shortest distance between the beginning and the end of the path created.</w:t>
      </w:r>
    </w:p>
    <w:p w14:paraId="3ED80380" w14:textId="77777777" w:rsidR="00301E8E" w:rsidRDefault="00301E8E" w:rsidP="00301E8E">
      <w:pPr>
        <w:rPr>
          <w:sz w:val="24"/>
        </w:rPr>
      </w:pPr>
    </w:p>
    <w:p w14:paraId="50DC740A" w14:textId="77777777" w:rsidR="00637600" w:rsidRDefault="00637600" w:rsidP="00301E8E">
      <w:pPr>
        <w:rPr>
          <w:i/>
          <w:iCs/>
          <w:sz w:val="24"/>
        </w:rPr>
      </w:pPr>
    </w:p>
    <w:p w14:paraId="71DBC6B0" w14:textId="4F318E23" w:rsidR="00FF3E9B" w:rsidRPr="00FF3E9B" w:rsidRDefault="00301E8E" w:rsidP="00301E8E">
      <w:pPr>
        <w:rPr>
          <w:sz w:val="24"/>
        </w:rPr>
      </w:pPr>
      <w:r>
        <w:rPr>
          <w:noProof/>
        </w:rPr>
        <w:drawing>
          <wp:anchor distT="0" distB="0" distL="114300" distR="114300" simplePos="0" relativeHeight="251659264" behindDoc="1" locked="0" layoutInCell="1" allowOverlap="1" wp14:anchorId="6FA5EF25" wp14:editId="2BC9BF04">
            <wp:simplePos x="0" y="0"/>
            <wp:positionH relativeFrom="column">
              <wp:posOffset>2921000</wp:posOffset>
            </wp:positionH>
            <wp:positionV relativeFrom="paragraph">
              <wp:posOffset>355600</wp:posOffset>
            </wp:positionV>
            <wp:extent cx="3196590" cy="2030095"/>
            <wp:effectExtent l="0" t="0" r="3810" b="8255"/>
            <wp:wrapTight wrapText="bothSides">
              <wp:wrapPolygon edited="0">
                <wp:start x="0" y="0"/>
                <wp:lineTo x="0" y="21485"/>
                <wp:lineTo x="21497" y="21485"/>
                <wp:lineTo x="2149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196590" cy="2030095"/>
                    </a:xfrm>
                    <a:prstGeom prst="rect">
                      <a:avLst/>
                    </a:prstGeom>
                  </pic:spPr>
                </pic:pic>
              </a:graphicData>
            </a:graphic>
            <wp14:sizeRelH relativeFrom="page">
              <wp14:pctWidth>0</wp14:pctWidth>
            </wp14:sizeRelH>
            <wp14:sizeRelV relativeFrom="page">
              <wp14:pctHeight>0</wp14:pctHeight>
            </wp14:sizeRelV>
          </wp:anchor>
        </w:drawing>
      </w:r>
      <w:r w:rsidRPr="00301E8E">
        <w:rPr>
          <w:i/>
          <w:iCs/>
          <w:sz w:val="24"/>
        </w:rPr>
        <w:t>Component Method:</w:t>
      </w:r>
      <w:r>
        <w:rPr>
          <w:sz w:val="24"/>
        </w:rPr>
        <w:t xml:space="preserve"> </w:t>
      </w:r>
      <w:r w:rsidRPr="00301E8E">
        <w:rPr>
          <w:sz w:val="24"/>
        </w:rPr>
        <w:t>To add vectors by components, calculate how far each</w:t>
      </w:r>
      <w:r>
        <w:rPr>
          <w:sz w:val="24"/>
        </w:rPr>
        <w:t xml:space="preserve"> </w:t>
      </w:r>
      <w:r w:rsidRPr="00301E8E">
        <w:rPr>
          <w:sz w:val="24"/>
        </w:rPr>
        <w:t xml:space="preserve">vector </w:t>
      </w:r>
      <w:r>
        <w:rPr>
          <w:sz w:val="24"/>
        </w:rPr>
        <w:t>e</w:t>
      </w:r>
      <w:r w:rsidRPr="00301E8E">
        <w:rPr>
          <w:sz w:val="24"/>
        </w:rPr>
        <w:t xml:space="preserve">xtends in each </w:t>
      </w:r>
      <w:r>
        <w:rPr>
          <w:sz w:val="24"/>
        </w:rPr>
        <w:t xml:space="preserve">Cartesian </w:t>
      </w:r>
      <w:r w:rsidRPr="00301E8E">
        <w:rPr>
          <w:sz w:val="24"/>
        </w:rPr>
        <w:t>dimension. The lengths of the</w:t>
      </w:r>
      <w:r>
        <w:rPr>
          <w:sz w:val="24"/>
        </w:rPr>
        <w:t xml:space="preserve"> </w:t>
      </w:r>
      <w:r w:rsidRPr="00301E8E">
        <w:rPr>
          <w:i/>
          <w:iCs/>
          <w:sz w:val="24"/>
        </w:rPr>
        <w:t>x</w:t>
      </w:r>
      <w:r w:rsidRPr="00301E8E">
        <w:rPr>
          <w:sz w:val="24"/>
        </w:rPr>
        <w:t xml:space="preserve">- and </w:t>
      </w:r>
      <w:r w:rsidRPr="00301E8E">
        <w:rPr>
          <w:i/>
          <w:iCs/>
          <w:sz w:val="24"/>
        </w:rPr>
        <w:t>y</w:t>
      </w:r>
      <w:r w:rsidRPr="00301E8E">
        <w:rPr>
          <w:sz w:val="24"/>
        </w:rPr>
        <w:t>-components of a vector depend on the length</w:t>
      </w:r>
      <w:r>
        <w:rPr>
          <w:sz w:val="24"/>
        </w:rPr>
        <w:t xml:space="preserve"> </w:t>
      </w:r>
      <w:r w:rsidRPr="00301E8E">
        <w:rPr>
          <w:sz w:val="24"/>
        </w:rPr>
        <w:t>of the vector and the sine or cosine of its direction</w:t>
      </w:r>
      <w:r>
        <w:rPr>
          <w:sz w:val="24"/>
        </w:rPr>
        <w:t xml:space="preserve"> angle</w:t>
      </w:r>
      <w:r w:rsidRPr="00301E8E">
        <w:rPr>
          <w:sz w:val="24"/>
        </w:rPr>
        <w:t xml:space="preserve">, </w:t>
      </w:r>
      <w:r w:rsidRPr="00301E8E">
        <w:rPr>
          <w:i/>
          <w:iCs/>
          <w:sz w:val="24"/>
        </w:rPr>
        <w:t>θ</w:t>
      </w:r>
      <w:r>
        <w:rPr>
          <w:sz w:val="24"/>
        </w:rPr>
        <w:t xml:space="preserve">, measured counterclockwise from the positive </w:t>
      </w:r>
      <w:r w:rsidRPr="00301E8E">
        <w:rPr>
          <w:i/>
          <w:iCs/>
          <w:sz w:val="24"/>
        </w:rPr>
        <w:t>x</w:t>
      </w:r>
      <w:r>
        <w:rPr>
          <w:sz w:val="24"/>
        </w:rPr>
        <w:t>-axis.</w:t>
      </w:r>
      <w:r w:rsidRPr="00301E8E">
        <w:rPr>
          <w:sz w:val="24"/>
        </w:rPr>
        <w:t>:</w:t>
      </w:r>
      <w:r>
        <w:rPr>
          <w:sz w:val="24"/>
        </w:rPr>
        <w:t xml:space="preserve"> </w:t>
      </w:r>
    </w:p>
    <w:p w14:paraId="4251E8A7" w14:textId="0FAA9AF2" w:rsidR="00195903" w:rsidRDefault="00195903">
      <w:pPr>
        <w:rPr>
          <w:sz w:val="24"/>
        </w:rPr>
      </w:pPr>
    </w:p>
    <w:p w14:paraId="1F06E63F" w14:textId="7AF05ACA" w:rsidR="00301E8E" w:rsidRDefault="008320D6">
      <w:pPr>
        <w:rPr>
          <w:sz w:val="24"/>
        </w:rPr>
      </w:pPr>
      <m:oMath>
        <m:sSub>
          <m:sSubPr>
            <m:ctrlPr>
              <w:rPr>
                <w:rFonts w:ascii="Cambria Math" w:hAnsi="Cambria Math"/>
                <w:i/>
                <w:sz w:val="24"/>
              </w:rPr>
            </m:ctrlPr>
          </m:sSubPr>
          <m:e>
            <m:r>
              <w:rPr>
                <w:rFonts w:ascii="Cambria Math" w:hAnsi="Cambria Math"/>
                <w:sz w:val="24"/>
              </w:rPr>
              <m:t>F</m:t>
            </m:r>
          </m:e>
          <m:sub>
            <m:r>
              <w:rPr>
                <w:rFonts w:ascii="Cambria Math" w:hAnsi="Cambria Math"/>
                <w:sz w:val="24"/>
              </w:rPr>
              <m:t>1x</m:t>
            </m:r>
          </m:sub>
        </m:sSub>
        <m:r>
          <w:rPr>
            <w:rFonts w:ascii="Cambria Math" w:hAnsi="Cambria Math"/>
            <w:sz w:val="24"/>
          </w:rPr>
          <m:t>=</m:t>
        </m:r>
        <m:d>
          <m:dPr>
            <m:begChr m:val="|"/>
            <m:endChr m:val="|"/>
            <m:ctrlPr>
              <w:rPr>
                <w:rFonts w:ascii="Cambria Math" w:hAnsi="Cambria Math"/>
                <w:i/>
                <w:sz w:val="24"/>
              </w:rPr>
            </m:ctrlPr>
          </m:dPr>
          <m:e>
            <m:sSub>
              <m:sSubPr>
                <m:ctrlPr>
                  <w:rPr>
                    <w:rFonts w:ascii="Cambria Math" w:hAnsi="Cambria Math"/>
                    <w:i/>
                    <w:sz w:val="24"/>
                  </w:rPr>
                </m:ctrlPr>
              </m:sSubPr>
              <m:e>
                <m:r>
                  <m:rPr>
                    <m:sty m:val="b"/>
                  </m:rPr>
                  <w:rPr>
                    <w:rFonts w:ascii="Cambria Math" w:hAnsi="Cambria Math"/>
                    <w:sz w:val="24"/>
                  </w:rPr>
                  <m:t>F</m:t>
                </m:r>
              </m:e>
              <m:sub>
                <m:r>
                  <w:rPr>
                    <w:rFonts w:ascii="Cambria Math" w:hAnsi="Cambria Math"/>
                    <w:sz w:val="24"/>
                  </w:rPr>
                  <m:t>1</m:t>
                </m:r>
              </m:sub>
            </m:sSub>
          </m:e>
        </m:d>
        <m:r>
          <w:rPr>
            <w:rFonts w:ascii="Cambria Math" w:hAnsi="Cambria Math"/>
            <w:sz w:val="24"/>
          </w:rPr>
          <m:t xml:space="preserve">cosθ,  </m:t>
        </m:r>
        <m:sSub>
          <m:sSubPr>
            <m:ctrlPr>
              <w:rPr>
                <w:rFonts w:ascii="Cambria Math" w:hAnsi="Cambria Math"/>
                <w:i/>
                <w:sz w:val="24"/>
              </w:rPr>
            </m:ctrlPr>
          </m:sSubPr>
          <m:e>
            <m:r>
              <w:rPr>
                <w:rFonts w:ascii="Cambria Math" w:hAnsi="Cambria Math"/>
                <w:sz w:val="24"/>
              </w:rPr>
              <m:t>F</m:t>
            </m:r>
          </m:e>
          <m:sub>
            <m:r>
              <w:rPr>
                <w:rFonts w:ascii="Cambria Math" w:hAnsi="Cambria Math"/>
                <w:sz w:val="24"/>
              </w:rPr>
              <m:t>1y</m:t>
            </m:r>
          </m:sub>
        </m:sSub>
        <m:r>
          <w:rPr>
            <w:rFonts w:ascii="Cambria Math" w:hAnsi="Cambria Math"/>
            <w:sz w:val="24"/>
          </w:rPr>
          <m:t>=</m:t>
        </m:r>
        <m:d>
          <m:dPr>
            <m:begChr m:val="|"/>
            <m:endChr m:val="|"/>
            <m:ctrlPr>
              <w:rPr>
                <w:rFonts w:ascii="Cambria Math" w:hAnsi="Cambria Math"/>
                <w:i/>
                <w:sz w:val="24"/>
              </w:rPr>
            </m:ctrlPr>
          </m:dPr>
          <m:e>
            <m:sSub>
              <m:sSubPr>
                <m:ctrlPr>
                  <w:rPr>
                    <w:rFonts w:ascii="Cambria Math" w:hAnsi="Cambria Math"/>
                    <w:i/>
                    <w:sz w:val="24"/>
                  </w:rPr>
                </m:ctrlPr>
              </m:sSubPr>
              <m:e>
                <m:r>
                  <m:rPr>
                    <m:sty m:val="b"/>
                  </m:rPr>
                  <w:rPr>
                    <w:rFonts w:ascii="Cambria Math" w:hAnsi="Cambria Math"/>
                    <w:sz w:val="24"/>
                  </w:rPr>
                  <m:t>F</m:t>
                </m:r>
              </m:e>
              <m:sub>
                <m:r>
                  <w:rPr>
                    <w:rFonts w:ascii="Cambria Math" w:hAnsi="Cambria Math"/>
                    <w:sz w:val="24"/>
                  </w:rPr>
                  <m:t>1</m:t>
                </m:r>
              </m:sub>
            </m:sSub>
          </m:e>
        </m:d>
        <m:r>
          <w:rPr>
            <w:rFonts w:ascii="Cambria Math" w:hAnsi="Cambria Math"/>
            <w:sz w:val="24"/>
          </w:rPr>
          <m:t>sinθ</m:t>
        </m:r>
      </m:oMath>
      <w:r w:rsidR="00301E8E">
        <w:rPr>
          <w:sz w:val="24"/>
        </w:rPr>
        <w:t>.</w:t>
      </w:r>
    </w:p>
    <w:p w14:paraId="4F587C83" w14:textId="10AD8C87" w:rsidR="00301E8E" w:rsidRDefault="00301E8E">
      <w:pPr>
        <w:rPr>
          <w:sz w:val="24"/>
        </w:rPr>
      </w:pPr>
    </w:p>
    <w:p w14:paraId="6CF4CFD6" w14:textId="6CB11827" w:rsidR="00301E8E" w:rsidRDefault="00396806" w:rsidP="00396806">
      <w:pPr>
        <w:rPr>
          <w:sz w:val="24"/>
        </w:rPr>
      </w:pPr>
      <w:r w:rsidRPr="00396806">
        <w:rPr>
          <w:sz w:val="24"/>
        </w:rPr>
        <w:t>When each vector is broken into components, add the</w:t>
      </w:r>
      <w:r>
        <w:rPr>
          <w:sz w:val="24"/>
        </w:rPr>
        <w:t xml:space="preserve"> </w:t>
      </w:r>
      <w:r w:rsidRPr="00396806">
        <w:rPr>
          <w:i/>
          <w:iCs/>
          <w:sz w:val="24"/>
        </w:rPr>
        <w:t>x</w:t>
      </w:r>
      <w:r w:rsidRPr="00396806">
        <w:rPr>
          <w:sz w:val="24"/>
        </w:rPr>
        <w:t>-components of each vector</w:t>
      </w:r>
      <w:r>
        <w:rPr>
          <w:sz w:val="24"/>
        </w:rPr>
        <w:t xml:space="preserve"> to get the </w:t>
      </w:r>
      <w:r w:rsidRPr="00396806">
        <w:rPr>
          <w:i/>
          <w:iCs/>
          <w:sz w:val="24"/>
        </w:rPr>
        <w:t>x</w:t>
      </w:r>
      <w:r>
        <w:rPr>
          <w:sz w:val="24"/>
        </w:rPr>
        <w:t>-component of the resultant</w:t>
      </w:r>
      <w:r w:rsidRPr="00396806">
        <w:rPr>
          <w:sz w:val="24"/>
        </w:rPr>
        <w:t>:</w:t>
      </w:r>
    </w:p>
    <w:p w14:paraId="60F872FF" w14:textId="366090F5" w:rsidR="00396806" w:rsidRDefault="00396806" w:rsidP="00396806">
      <w:pPr>
        <w:rPr>
          <w:sz w:val="24"/>
        </w:rPr>
      </w:pPr>
    </w:p>
    <w:p w14:paraId="31A5C532" w14:textId="4DA1ABCF" w:rsidR="00396806" w:rsidRPr="00396806" w:rsidRDefault="008320D6" w:rsidP="00396806">
      <w:pPr>
        <w:rPr>
          <w:sz w:val="24"/>
        </w:rPr>
      </w:pPr>
      <m:oMath>
        <m:sSub>
          <m:sSubPr>
            <m:ctrlPr>
              <w:rPr>
                <w:rFonts w:ascii="Cambria Math" w:hAnsi="Cambria Math"/>
                <w:i/>
                <w:sz w:val="24"/>
              </w:rPr>
            </m:ctrlPr>
          </m:sSubPr>
          <m:e>
            <m:r>
              <w:rPr>
                <w:rFonts w:ascii="Cambria Math" w:hAnsi="Cambria Math"/>
                <w:sz w:val="24"/>
              </w:rPr>
              <m:t>F</m:t>
            </m:r>
          </m:e>
          <m:sub>
            <m:r>
              <w:rPr>
                <w:rFonts w:ascii="Cambria Math" w:hAnsi="Cambria Math"/>
                <w:sz w:val="24"/>
              </w:rPr>
              <m:t>1x</m:t>
            </m:r>
          </m:sub>
        </m:sSub>
        <m:r>
          <w:rPr>
            <w:rFonts w:ascii="Cambria Math" w:hAnsi="Cambria Math"/>
            <w:sz w:val="24"/>
          </w:rPr>
          <m:t>+</m:t>
        </m:r>
        <m:sSub>
          <m:sSubPr>
            <m:ctrlPr>
              <w:rPr>
                <w:rFonts w:ascii="Cambria Math" w:hAnsi="Cambria Math"/>
                <w:i/>
                <w:sz w:val="24"/>
              </w:rPr>
            </m:ctrlPr>
          </m:sSubPr>
          <m:e>
            <m:r>
              <w:rPr>
                <w:rFonts w:ascii="Cambria Math" w:hAnsi="Cambria Math"/>
                <w:sz w:val="24"/>
              </w:rPr>
              <m:t>F</m:t>
            </m:r>
          </m:e>
          <m:sub>
            <m:r>
              <w:rPr>
                <w:rFonts w:ascii="Cambria Math" w:hAnsi="Cambria Math"/>
                <w:sz w:val="24"/>
              </w:rPr>
              <m:t>2x</m:t>
            </m:r>
          </m:sub>
        </m:sSub>
        <m:r>
          <w:rPr>
            <w:rFonts w:ascii="Cambria Math" w:hAnsi="Cambria Math"/>
            <w:sz w:val="24"/>
          </w:rPr>
          <m:t>+…=</m:t>
        </m:r>
        <m:nary>
          <m:naryPr>
            <m:chr m:val="∑"/>
            <m:limLoc m:val="undOvr"/>
            <m:ctrlPr>
              <w:rPr>
                <w:rFonts w:ascii="Cambria Math" w:hAnsi="Cambria Math"/>
                <w:i/>
                <w:sz w:val="24"/>
              </w:rPr>
            </m:ctrlPr>
          </m:naryPr>
          <m:sub>
            <m:r>
              <w:rPr>
                <w:rFonts w:ascii="Cambria Math" w:hAnsi="Cambria Math"/>
                <w:sz w:val="24"/>
              </w:rPr>
              <m:t>i=1</m:t>
            </m:r>
          </m:sub>
          <m:sup>
            <m:r>
              <w:rPr>
                <w:rFonts w:ascii="Cambria Math" w:hAnsi="Cambria Math"/>
                <w:sz w:val="24"/>
              </w:rPr>
              <m:t>n</m:t>
            </m:r>
          </m:sup>
          <m:e>
            <m:sSub>
              <m:sSubPr>
                <m:ctrlPr>
                  <w:rPr>
                    <w:rFonts w:ascii="Cambria Math" w:hAnsi="Cambria Math"/>
                    <w:i/>
                    <w:sz w:val="24"/>
                  </w:rPr>
                </m:ctrlPr>
              </m:sSubPr>
              <m:e>
                <m:r>
                  <w:rPr>
                    <w:rFonts w:ascii="Cambria Math" w:hAnsi="Cambria Math"/>
                    <w:sz w:val="24"/>
                  </w:rPr>
                  <m:t>F</m:t>
                </m:r>
              </m:e>
              <m:sub>
                <m:r>
                  <w:rPr>
                    <w:rFonts w:ascii="Cambria Math" w:hAnsi="Cambria Math"/>
                    <w:sz w:val="24"/>
                  </w:rPr>
                  <m:t>ix</m:t>
                </m:r>
              </m:sub>
            </m:sSub>
          </m:e>
        </m:nary>
        <m:r>
          <w:rPr>
            <w:rFonts w:ascii="Cambria Math" w:hAnsi="Cambria Math"/>
            <w:sz w:val="24"/>
          </w:rPr>
          <m:t>=</m:t>
        </m:r>
        <m:sSub>
          <m:sSubPr>
            <m:ctrlPr>
              <w:rPr>
                <w:rFonts w:ascii="Cambria Math" w:hAnsi="Cambria Math"/>
                <w:i/>
                <w:sz w:val="24"/>
              </w:rPr>
            </m:ctrlPr>
          </m:sSubPr>
          <m:e>
            <m:r>
              <w:rPr>
                <w:rFonts w:ascii="Cambria Math" w:hAnsi="Cambria Math"/>
                <w:sz w:val="24"/>
              </w:rPr>
              <m:t>R</m:t>
            </m:r>
          </m:e>
          <m:sub>
            <m:r>
              <w:rPr>
                <w:rFonts w:ascii="Cambria Math" w:hAnsi="Cambria Math"/>
                <w:sz w:val="24"/>
              </w:rPr>
              <m:t>x</m:t>
            </m:r>
          </m:sub>
        </m:sSub>
      </m:oMath>
      <w:r w:rsidR="00396806">
        <w:rPr>
          <w:sz w:val="24"/>
        </w:rPr>
        <w:t>.</w:t>
      </w:r>
    </w:p>
    <w:p w14:paraId="2ABA8C85" w14:textId="51AD9698" w:rsidR="00396806" w:rsidRDefault="00396806">
      <w:pPr>
        <w:rPr>
          <w:sz w:val="24"/>
        </w:rPr>
      </w:pPr>
    </w:p>
    <w:p w14:paraId="5AEFACA4" w14:textId="4356CB69" w:rsidR="00396806" w:rsidRDefault="00396806" w:rsidP="00396806">
      <w:pPr>
        <w:rPr>
          <w:sz w:val="24"/>
        </w:rPr>
      </w:pPr>
      <w:r>
        <w:rPr>
          <w:sz w:val="24"/>
        </w:rPr>
        <w:t>Then</w:t>
      </w:r>
      <w:r w:rsidRPr="00396806">
        <w:rPr>
          <w:sz w:val="24"/>
        </w:rPr>
        <w:t>, add the</w:t>
      </w:r>
      <w:r>
        <w:rPr>
          <w:sz w:val="24"/>
        </w:rPr>
        <w:t xml:space="preserve"> </w:t>
      </w:r>
      <w:r>
        <w:rPr>
          <w:i/>
          <w:iCs/>
          <w:sz w:val="24"/>
        </w:rPr>
        <w:t>y</w:t>
      </w:r>
      <w:r w:rsidRPr="00396806">
        <w:rPr>
          <w:sz w:val="24"/>
        </w:rPr>
        <w:t>-components of each vector</w:t>
      </w:r>
      <w:r>
        <w:rPr>
          <w:sz w:val="24"/>
        </w:rPr>
        <w:t xml:space="preserve"> to get the </w:t>
      </w:r>
      <w:r w:rsidRPr="00396806">
        <w:rPr>
          <w:i/>
          <w:iCs/>
          <w:sz w:val="24"/>
        </w:rPr>
        <w:t>y</w:t>
      </w:r>
      <w:r>
        <w:rPr>
          <w:sz w:val="24"/>
        </w:rPr>
        <w:t>-component of the resultant</w:t>
      </w:r>
      <w:r w:rsidRPr="00396806">
        <w:rPr>
          <w:sz w:val="24"/>
        </w:rPr>
        <w:t>:</w:t>
      </w:r>
    </w:p>
    <w:p w14:paraId="73C640AD" w14:textId="77777777" w:rsidR="00396806" w:rsidRDefault="00396806" w:rsidP="00396806">
      <w:pPr>
        <w:rPr>
          <w:sz w:val="24"/>
        </w:rPr>
      </w:pPr>
    </w:p>
    <w:p w14:paraId="4FBCFB5B" w14:textId="62AB0744" w:rsidR="00396806" w:rsidRDefault="008320D6" w:rsidP="00396806">
      <w:pPr>
        <w:rPr>
          <w:sz w:val="24"/>
        </w:rPr>
      </w:pPr>
      <m:oMath>
        <m:sSub>
          <m:sSubPr>
            <m:ctrlPr>
              <w:rPr>
                <w:rFonts w:ascii="Cambria Math" w:hAnsi="Cambria Math"/>
                <w:i/>
                <w:sz w:val="24"/>
              </w:rPr>
            </m:ctrlPr>
          </m:sSubPr>
          <m:e>
            <m:r>
              <w:rPr>
                <w:rFonts w:ascii="Cambria Math" w:hAnsi="Cambria Math"/>
                <w:sz w:val="24"/>
              </w:rPr>
              <m:t>F</m:t>
            </m:r>
          </m:e>
          <m:sub>
            <m:r>
              <w:rPr>
                <w:rFonts w:ascii="Cambria Math" w:hAnsi="Cambria Math"/>
                <w:sz w:val="24"/>
              </w:rPr>
              <m:t>1y</m:t>
            </m:r>
          </m:sub>
        </m:sSub>
        <m:r>
          <w:rPr>
            <w:rFonts w:ascii="Cambria Math" w:hAnsi="Cambria Math"/>
            <w:sz w:val="24"/>
          </w:rPr>
          <m:t>+</m:t>
        </m:r>
        <m:sSub>
          <m:sSubPr>
            <m:ctrlPr>
              <w:rPr>
                <w:rFonts w:ascii="Cambria Math" w:hAnsi="Cambria Math"/>
                <w:i/>
                <w:sz w:val="24"/>
              </w:rPr>
            </m:ctrlPr>
          </m:sSubPr>
          <m:e>
            <m:r>
              <w:rPr>
                <w:rFonts w:ascii="Cambria Math" w:hAnsi="Cambria Math"/>
                <w:sz w:val="24"/>
              </w:rPr>
              <m:t>F</m:t>
            </m:r>
          </m:e>
          <m:sub>
            <m:r>
              <w:rPr>
                <w:rFonts w:ascii="Cambria Math" w:hAnsi="Cambria Math"/>
                <w:sz w:val="24"/>
              </w:rPr>
              <m:t>2y</m:t>
            </m:r>
          </m:sub>
        </m:sSub>
        <m:r>
          <w:rPr>
            <w:rFonts w:ascii="Cambria Math" w:hAnsi="Cambria Math"/>
            <w:sz w:val="24"/>
          </w:rPr>
          <m:t>+…=</m:t>
        </m:r>
        <m:nary>
          <m:naryPr>
            <m:chr m:val="∑"/>
            <m:limLoc m:val="undOvr"/>
            <m:ctrlPr>
              <w:rPr>
                <w:rFonts w:ascii="Cambria Math" w:hAnsi="Cambria Math"/>
                <w:i/>
                <w:sz w:val="24"/>
              </w:rPr>
            </m:ctrlPr>
          </m:naryPr>
          <m:sub>
            <m:r>
              <w:rPr>
                <w:rFonts w:ascii="Cambria Math" w:hAnsi="Cambria Math"/>
                <w:sz w:val="24"/>
              </w:rPr>
              <m:t>i=1</m:t>
            </m:r>
          </m:sub>
          <m:sup>
            <m:r>
              <w:rPr>
                <w:rFonts w:ascii="Cambria Math" w:hAnsi="Cambria Math"/>
                <w:sz w:val="24"/>
              </w:rPr>
              <m:t>n</m:t>
            </m:r>
          </m:sup>
          <m:e>
            <m:sSub>
              <m:sSubPr>
                <m:ctrlPr>
                  <w:rPr>
                    <w:rFonts w:ascii="Cambria Math" w:hAnsi="Cambria Math"/>
                    <w:i/>
                    <w:sz w:val="24"/>
                  </w:rPr>
                </m:ctrlPr>
              </m:sSubPr>
              <m:e>
                <m:r>
                  <w:rPr>
                    <w:rFonts w:ascii="Cambria Math" w:hAnsi="Cambria Math"/>
                    <w:sz w:val="24"/>
                  </w:rPr>
                  <m:t>F</m:t>
                </m:r>
              </m:e>
              <m:sub>
                <m:r>
                  <w:rPr>
                    <w:rFonts w:ascii="Cambria Math" w:hAnsi="Cambria Math"/>
                    <w:sz w:val="24"/>
                  </w:rPr>
                  <m:t>iy</m:t>
                </m:r>
              </m:sub>
            </m:sSub>
          </m:e>
        </m:nary>
        <m:r>
          <w:rPr>
            <w:rFonts w:ascii="Cambria Math" w:hAnsi="Cambria Math"/>
            <w:sz w:val="24"/>
          </w:rPr>
          <m:t>=</m:t>
        </m:r>
        <m:sSub>
          <m:sSubPr>
            <m:ctrlPr>
              <w:rPr>
                <w:rFonts w:ascii="Cambria Math" w:hAnsi="Cambria Math"/>
                <w:i/>
                <w:sz w:val="24"/>
              </w:rPr>
            </m:ctrlPr>
          </m:sSubPr>
          <m:e>
            <m:r>
              <w:rPr>
                <w:rFonts w:ascii="Cambria Math" w:hAnsi="Cambria Math"/>
                <w:sz w:val="24"/>
              </w:rPr>
              <m:t>R</m:t>
            </m:r>
          </m:e>
          <m:sub>
            <m:r>
              <w:rPr>
                <w:rFonts w:ascii="Cambria Math" w:hAnsi="Cambria Math"/>
                <w:sz w:val="24"/>
              </w:rPr>
              <m:t>y</m:t>
            </m:r>
          </m:sub>
        </m:sSub>
      </m:oMath>
      <w:r w:rsidR="00396806">
        <w:rPr>
          <w:sz w:val="24"/>
        </w:rPr>
        <w:t>.</w:t>
      </w:r>
    </w:p>
    <w:p w14:paraId="5642AF2B" w14:textId="5746DAF0" w:rsidR="00396806" w:rsidRDefault="00396806" w:rsidP="00396806">
      <w:pPr>
        <w:rPr>
          <w:sz w:val="24"/>
        </w:rPr>
      </w:pPr>
    </w:p>
    <w:p w14:paraId="544A0C9E" w14:textId="56BFAF0B" w:rsidR="00396806" w:rsidRPr="00396806" w:rsidRDefault="00396806" w:rsidP="00396806">
      <w:pPr>
        <w:rPr>
          <w:sz w:val="24"/>
        </w:rPr>
      </w:pPr>
      <w:r w:rsidRPr="00396806">
        <w:rPr>
          <w:sz w:val="24"/>
        </w:rPr>
        <w:t>The</w:t>
      </w:r>
      <w:r>
        <w:rPr>
          <w:sz w:val="24"/>
        </w:rPr>
        <w:t>se</w:t>
      </w:r>
      <w:r w:rsidRPr="00396806">
        <w:rPr>
          <w:sz w:val="24"/>
        </w:rPr>
        <w:t xml:space="preserve"> sums are the </w:t>
      </w:r>
      <w:r w:rsidRPr="00396806">
        <w:rPr>
          <w:i/>
          <w:iCs/>
          <w:sz w:val="24"/>
        </w:rPr>
        <w:t>x</w:t>
      </w:r>
      <w:r w:rsidRPr="00396806">
        <w:rPr>
          <w:sz w:val="24"/>
        </w:rPr>
        <w:t xml:space="preserve">- and </w:t>
      </w:r>
      <w:r w:rsidRPr="00396806">
        <w:rPr>
          <w:i/>
          <w:iCs/>
          <w:sz w:val="24"/>
        </w:rPr>
        <w:t>y</w:t>
      </w:r>
      <w:r w:rsidRPr="00396806">
        <w:rPr>
          <w:sz w:val="24"/>
        </w:rPr>
        <w:t>-components of the resultant</w:t>
      </w:r>
      <w:r>
        <w:rPr>
          <w:sz w:val="24"/>
        </w:rPr>
        <w:t xml:space="preserve"> </w:t>
      </w:r>
      <w:r w:rsidRPr="00396806">
        <w:rPr>
          <w:sz w:val="24"/>
        </w:rPr>
        <w:t>vector,</w:t>
      </w:r>
      <w:r>
        <w:rPr>
          <w:sz w:val="24"/>
        </w:rPr>
        <w:t xml:space="preserve"> </w:t>
      </w:r>
      <w:r w:rsidRPr="00396806">
        <w:rPr>
          <w:b/>
          <w:bCs/>
          <w:sz w:val="24"/>
        </w:rPr>
        <w:t>R</w:t>
      </w:r>
      <w:r>
        <w:rPr>
          <w:sz w:val="24"/>
        </w:rPr>
        <w:t xml:space="preserve">.  </w:t>
      </w:r>
      <w:r w:rsidR="004C1593">
        <w:rPr>
          <w:sz w:val="24"/>
        </w:rPr>
        <w:t>Since these vector components form the sides of a right triangle, t</w:t>
      </w:r>
      <w:r>
        <w:rPr>
          <w:sz w:val="24"/>
        </w:rPr>
        <w:t xml:space="preserve">he magnitude of this resultant vector is obtained by applying the Pythagorean rule: </w:t>
      </w:r>
      <m:oMath>
        <m:r>
          <w:rPr>
            <w:rFonts w:ascii="Cambria Math" w:hAnsi="Cambria Math"/>
            <w:sz w:val="24"/>
          </w:rPr>
          <m:t>R=</m:t>
        </m:r>
        <m:rad>
          <m:radPr>
            <m:degHide m:val="1"/>
            <m:ctrlPr>
              <w:rPr>
                <w:rFonts w:ascii="Cambria Math" w:hAnsi="Cambria Math"/>
                <w:i/>
                <w:sz w:val="24"/>
              </w:rPr>
            </m:ctrlPr>
          </m:radPr>
          <m:deg/>
          <m:e>
            <m:sSubSup>
              <m:sSubSupPr>
                <m:ctrlPr>
                  <w:rPr>
                    <w:rFonts w:ascii="Cambria Math" w:hAnsi="Cambria Math"/>
                    <w:i/>
                    <w:sz w:val="24"/>
                  </w:rPr>
                </m:ctrlPr>
              </m:sSubSupPr>
              <m:e>
                <m:r>
                  <w:rPr>
                    <w:rFonts w:ascii="Cambria Math" w:hAnsi="Cambria Math"/>
                    <w:sz w:val="24"/>
                  </w:rPr>
                  <m:t>R</m:t>
                </m:r>
              </m:e>
              <m:sub>
                <m:r>
                  <w:rPr>
                    <w:rFonts w:ascii="Cambria Math" w:hAnsi="Cambria Math"/>
                    <w:sz w:val="24"/>
                  </w:rPr>
                  <m:t>x</m:t>
                </m:r>
              </m:sub>
              <m:sup>
                <m:r>
                  <w:rPr>
                    <w:rFonts w:ascii="Cambria Math" w:hAnsi="Cambria Math"/>
                    <w:sz w:val="24"/>
                  </w:rPr>
                  <m:t>2</m:t>
                </m:r>
              </m:sup>
            </m:sSubSup>
            <m:r>
              <w:rPr>
                <w:rFonts w:ascii="Cambria Math" w:hAnsi="Cambria Math"/>
                <w:sz w:val="24"/>
              </w:rPr>
              <m:t>+</m:t>
            </m:r>
            <m:sSubSup>
              <m:sSubSupPr>
                <m:ctrlPr>
                  <w:rPr>
                    <w:rFonts w:ascii="Cambria Math" w:hAnsi="Cambria Math"/>
                    <w:i/>
                    <w:sz w:val="24"/>
                  </w:rPr>
                </m:ctrlPr>
              </m:sSubSupPr>
              <m:e>
                <m:r>
                  <w:rPr>
                    <w:rFonts w:ascii="Cambria Math" w:hAnsi="Cambria Math"/>
                    <w:sz w:val="24"/>
                  </w:rPr>
                  <m:t>R</m:t>
                </m:r>
              </m:e>
              <m:sub>
                <m:r>
                  <w:rPr>
                    <w:rFonts w:ascii="Cambria Math" w:hAnsi="Cambria Math"/>
                    <w:sz w:val="24"/>
                  </w:rPr>
                  <m:t>y</m:t>
                </m:r>
              </m:sub>
              <m:sup>
                <m:r>
                  <w:rPr>
                    <w:rFonts w:ascii="Cambria Math" w:hAnsi="Cambria Math"/>
                    <w:sz w:val="24"/>
                  </w:rPr>
                  <m:t>2</m:t>
                </m:r>
              </m:sup>
            </m:sSubSup>
          </m:e>
        </m:rad>
      </m:oMath>
      <w:r>
        <w:rPr>
          <w:sz w:val="24"/>
        </w:rPr>
        <w:t>.</w:t>
      </w:r>
      <w:r w:rsidR="004C1593">
        <w:rPr>
          <w:sz w:val="24"/>
        </w:rPr>
        <w:t xml:space="preserve">  And the direction angle, </w:t>
      </w:r>
      <w:r w:rsidR="004C1593">
        <w:rPr>
          <w:i/>
          <w:iCs/>
          <w:sz w:val="24"/>
        </w:rPr>
        <w:t>φ</w:t>
      </w:r>
      <w:r w:rsidR="004C1593">
        <w:rPr>
          <w:sz w:val="24"/>
        </w:rPr>
        <w:t xml:space="preserve">, of the resultant vector </w:t>
      </w:r>
      <w:r w:rsidR="004C1593" w:rsidRPr="004C1593">
        <w:rPr>
          <w:b/>
          <w:bCs/>
          <w:sz w:val="24"/>
        </w:rPr>
        <w:t>R</w:t>
      </w:r>
      <w:r w:rsidR="004C1593">
        <w:rPr>
          <w:sz w:val="24"/>
        </w:rPr>
        <w:t xml:space="preserve"> is obtained from the ratio of these Cartesian components via the trig definition: </w:t>
      </w:r>
      <m:oMath>
        <m:r>
          <w:rPr>
            <w:rFonts w:ascii="Cambria Math" w:hAnsi="Cambria Math"/>
            <w:sz w:val="24"/>
          </w:rPr>
          <m:t>φ=</m:t>
        </m:r>
        <m:sSup>
          <m:sSupPr>
            <m:ctrlPr>
              <w:rPr>
                <w:rFonts w:ascii="Cambria Math" w:hAnsi="Cambria Math"/>
                <w:i/>
                <w:sz w:val="24"/>
              </w:rPr>
            </m:ctrlPr>
          </m:sSupPr>
          <m:e>
            <m:r>
              <w:rPr>
                <w:rFonts w:ascii="Cambria Math" w:hAnsi="Cambria Math"/>
                <w:sz w:val="24"/>
              </w:rPr>
              <m:t>tan</m:t>
            </m:r>
          </m:e>
          <m:sup>
            <m:r>
              <w:rPr>
                <w:rFonts w:ascii="Cambria Math" w:hAnsi="Cambria Math"/>
                <w:sz w:val="24"/>
              </w:rPr>
              <m:t>-1</m:t>
            </m:r>
          </m:sup>
        </m:sSup>
        <m:d>
          <m:dPr>
            <m:ctrlPr>
              <w:rPr>
                <w:rFonts w:ascii="Cambria Math" w:hAnsi="Cambria Math"/>
                <w:i/>
                <w:sz w:val="24"/>
              </w:rPr>
            </m:ctrlPr>
          </m:dPr>
          <m:e>
            <m:f>
              <m:fPr>
                <m:type m:val="lin"/>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R</m:t>
                    </m:r>
                  </m:e>
                  <m:sub>
                    <m:r>
                      <w:rPr>
                        <w:rFonts w:ascii="Cambria Math" w:hAnsi="Cambria Math"/>
                        <w:sz w:val="24"/>
                      </w:rPr>
                      <m:t>y</m:t>
                    </m:r>
                  </m:sub>
                </m:sSub>
              </m:num>
              <m:den>
                <m:sSub>
                  <m:sSubPr>
                    <m:ctrlPr>
                      <w:rPr>
                        <w:rFonts w:ascii="Cambria Math" w:hAnsi="Cambria Math"/>
                        <w:i/>
                        <w:sz w:val="24"/>
                      </w:rPr>
                    </m:ctrlPr>
                  </m:sSubPr>
                  <m:e>
                    <m:r>
                      <w:rPr>
                        <w:rFonts w:ascii="Cambria Math" w:hAnsi="Cambria Math"/>
                        <w:sz w:val="24"/>
                      </w:rPr>
                      <m:t>R</m:t>
                    </m:r>
                  </m:e>
                  <m:sub>
                    <m:r>
                      <w:rPr>
                        <w:rFonts w:ascii="Cambria Math" w:hAnsi="Cambria Math"/>
                        <w:sz w:val="24"/>
                      </w:rPr>
                      <m:t>x</m:t>
                    </m:r>
                  </m:sub>
                </m:sSub>
              </m:den>
            </m:f>
          </m:e>
        </m:d>
      </m:oMath>
      <w:r w:rsidR="004C1593">
        <w:rPr>
          <w:sz w:val="24"/>
        </w:rPr>
        <w:t>.  [Note: A calculator will only give one of two possible angles satisfying this function.  Use basic physical reasoning</w:t>
      </w:r>
      <w:r w:rsidR="00E562BC">
        <w:rPr>
          <w:sz w:val="24"/>
        </w:rPr>
        <w:t>,</w:t>
      </w:r>
      <w:r w:rsidR="004C1593">
        <w:rPr>
          <w:sz w:val="24"/>
        </w:rPr>
        <w:t xml:space="preserve"> </w:t>
      </w:r>
      <w:r w:rsidR="00E562BC">
        <w:rPr>
          <w:sz w:val="24"/>
        </w:rPr>
        <w:t xml:space="preserve">i.e., </w:t>
      </w:r>
      <w:r w:rsidR="004C1593">
        <w:rPr>
          <w:sz w:val="24"/>
        </w:rPr>
        <w:t>common sense</w:t>
      </w:r>
      <w:r w:rsidR="00E562BC">
        <w:rPr>
          <w:sz w:val="24"/>
        </w:rPr>
        <w:t>,</w:t>
      </w:r>
      <w:r w:rsidR="004C1593">
        <w:rPr>
          <w:sz w:val="24"/>
        </w:rPr>
        <w:t xml:space="preserve"> to figure out which </w:t>
      </w:r>
      <w:r w:rsidR="00E562BC">
        <w:rPr>
          <w:sz w:val="24"/>
        </w:rPr>
        <w:t xml:space="preserve">is the correct answer – look at whether </w:t>
      </w:r>
      <w:r w:rsidR="00E562BC" w:rsidRPr="00E562BC">
        <w:rPr>
          <w:i/>
          <w:iCs/>
          <w:sz w:val="24"/>
        </w:rPr>
        <w:t>R</w:t>
      </w:r>
      <w:r w:rsidR="00E562BC" w:rsidRPr="00E562BC">
        <w:rPr>
          <w:sz w:val="24"/>
          <w:vertAlign w:val="subscript"/>
        </w:rPr>
        <w:t>x</w:t>
      </w:r>
      <w:r w:rsidR="00E562BC">
        <w:rPr>
          <w:sz w:val="24"/>
        </w:rPr>
        <w:t xml:space="preserve"> and/or </w:t>
      </w:r>
      <w:r w:rsidR="00E562BC" w:rsidRPr="00E562BC">
        <w:rPr>
          <w:i/>
          <w:iCs/>
          <w:sz w:val="24"/>
        </w:rPr>
        <w:t>R</w:t>
      </w:r>
      <w:r w:rsidR="00E562BC" w:rsidRPr="00E562BC">
        <w:rPr>
          <w:sz w:val="24"/>
          <w:vertAlign w:val="subscript"/>
        </w:rPr>
        <w:t>y</w:t>
      </w:r>
      <w:r w:rsidR="00E562BC">
        <w:rPr>
          <w:sz w:val="24"/>
        </w:rPr>
        <w:t xml:space="preserve"> are positive or negative to see which quadrant the angle should be in.]</w:t>
      </w:r>
    </w:p>
    <w:p w14:paraId="0B771B9D" w14:textId="38DDBA38" w:rsidR="00396806" w:rsidRDefault="00396806">
      <w:pPr>
        <w:rPr>
          <w:sz w:val="24"/>
        </w:rPr>
      </w:pPr>
    </w:p>
    <w:p w14:paraId="081C2BAB" w14:textId="77777777" w:rsidR="00461834" w:rsidRDefault="00461834" w:rsidP="00637600">
      <w:pPr>
        <w:jc w:val="center"/>
        <w:rPr>
          <w:b/>
          <w:bCs/>
          <w:sz w:val="24"/>
        </w:rPr>
      </w:pPr>
    </w:p>
    <w:p w14:paraId="4251E8CF" w14:textId="3F8C656F" w:rsidR="00195903" w:rsidRDefault="009C0B3D" w:rsidP="00637600">
      <w:pPr>
        <w:jc w:val="center"/>
        <w:rPr>
          <w:b/>
          <w:bCs/>
          <w:sz w:val="24"/>
        </w:rPr>
      </w:pPr>
      <w:r w:rsidRPr="009C0B3D">
        <w:rPr>
          <w:b/>
          <w:bCs/>
          <w:sz w:val="24"/>
        </w:rPr>
        <w:t>Force Table Addition of Forces</w:t>
      </w:r>
    </w:p>
    <w:p w14:paraId="299507DD" w14:textId="04121668" w:rsidR="00637600" w:rsidRPr="009C0B3D" w:rsidRDefault="00637600" w:rsidP="00637600">
      <w:pPr>
        <w:jc w:val="center"/>
        <w:rPr>
          <w:b/>
          <w:bCs/>
          <w:sz w:val="24"/>
        </w:rPr>
      </w:pPr>
    </w:p>
    <w:p w14:paraId="4F1AA172" w14:textId="7C60905E" w:rsidR="00B506B0" w:rsidRDefault="00B506B0" w:rsidP="00B506B0">
      <w:pPr>
        <w:rPr>
          <w:sz w:val="24"/>
        </w:rPr>
      </w:pPr>
    </w:p>
    <w:p w14:paraId="1F500288" w14:textId="77777777" w:rsidR="00637600" w:rsidRDefault="00637600" w:rsidP="00637600">
      <w:pPr>
        <w:rPr>
          <w:sz w:val="24"/>
        </w:rPr>
      </w:pPr>
      <w:r>
        <w:rPr>
          <w:b/>
          <w:sz w:val="24"/>
        </w:rPr>
        <w:t>Equipment</w:t>
      </w:r>
      <w:r>
        <w:rPr>
          <w:sz w:val="24"/>
        </w:rPr>
        <w:t>:  Force table, center ring, 3 pulleys, thread and scissors, 3 mass hangers, set of masses, ruler and protractor.  (Note: Some force tables may be slightly different.)</w:t>
      </w:r>
    </w:p>
    <w:p w14:paraId="4251E8D0" w14:textId="5ACC2422" w:rsidR="00195903" w:rsidRPr="00461834" w:rsidRDefault="00461834">
      <w:pPr>
        <w:rPr>
          <w:b/>
          <w:sz w:val="24"/>
        </w:rPr>
      </w:pPr>
      <w:r>
        <w:rPr>
          <w:noProof/>
          <w:sz w:val="24"/>
        </w:rPr>
        <w:lastRenderedPageBreak/>
        <w:drawing>
          <wp:anchor distT="0" distB="0" distL="114300" distR="114300" simplePos="0" relativeHeight="251660288" behindDoc="1" locked="0" layoutInCell="1" allowOverlap="1" wp14:anchorId="4251E969" wp14:editId="2BE120C8">
            <wp:simplePos x="0" y="0"/>
            <wp:positionH relativeFrom="page">
              <wp:posOffset>3550920</wp:posOffset>
            </wp:positionH>
            <wp:positionV relativeFrom="paragraph">
              <wp:posOffset>118110</wp:posOffset>
            </wp:positionV>
            <wp:extent cx="3658222" cy="2990088"/>
            <wp:effectExtent l="0" t="0" r="0" b="1270"/>
            <wp:wrapSquare wrapText="bothSides"/>
            <wp:docPr id="5" name="Picture 4" descr="force 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ce tabl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58222" cy="2990088"/>
                    </a:xfrm>
                    <a:prstGeom prst="rect">
                      <a:avLst/>
                    </a:prstGeom>
                  </pic:spPr>
                </pic:pic>
              </a:graphicData>
            </a:graphic>
            <wp14:sizeRelH relativeFrom="page">
              <wp14:pctWidth>0</wp14:pctWidth>
            </wp14:sizeRelH>
            <wp14:sizeRelV relativeFrom="page">
              <wp14:pctHeight>0</wp14:pctHeight>
            </wp14:sizeRelV>
          </wp:anchor>
        </w:drawing>
      </w:r>
    </w:p>
    <w:p w14:paraId="5D4C2359" w14:textId="2CC709A5" w:rsidR="00812026" w:rsidRPr="00812026" w:rsidRDefault="00195903" w:rsidP="00461834">
      <w:pPr>
        <w:rPr>
          <w:sz w:val="24"/>
        </w:rPr>
      </w:pPr>
      <w:r w:rsidRPr="00461834">
        <w:rPr>
          <w:sz w:val="24"/>
        </w:rPr>
        <w:t>In this experiment</w:t>
      </w:r>
      <w:r w:rsidR="00F37717" w:rsidRPr="00461834">
        <w:rPr>
          <w:sz w:val="24"/>
        </w:rPr>
        <w:t xml:space="preserve"> </w:t>
      </w:r>
      <w:r w:rsidRPr="00461834">
        <w:rPr>
          <w:sz w:val="24"/>
        </w:rPr>
        <w:t>y</w:t>
      </w:r>
      <w:r w:rsidRPr="00F37717">
        <w:rPr>
          <w:sz w:val="24"/>
        </w:rPr>
        <w:t>ou</w:t>
      </w:r>
      <w:r>
        <w:rPr>
          <w:sz w:val="24"/>
        </w:rPr>
        <w:t xml:space="preserve"> will use </w:t>
      </w:r>
      <w:r w:rsidR="003D2A57">
        <w:rPr>
          <w:sz w:val="24"/>
        </w:rPr>
        <w:t>a</w:t>
      </w:r>
      <w:r>
        <w:rPr>
          <w:sz w:val="24"/>
        </w:rPr>
        <w:t xml:space="preserve"> force table to </w:t>
      </w:r>
      <w:r w:rsidR="009C0B3D">
        <w:rPr>
          <w:sz w:val="24"/>
        </w:rPr>
        <w:t>co</w:t>
      </w:r>
      <w:r w:rsidR="00B506B0">
        <w:rPr>
          <w:sz w:val="24"/>
        </w:rPr>
        <w:t>mpare the calculated</w:t>
      </w:r>
      <w:r w:rsidR="009C0B3D">
        <w:rPr>
          <w:sz w:val="24"/>
        </w:rPr>
        <w:t xml:space="preserve"> sum of two forces, </w:t>
      </w:r>
      <w:r w:rsidR="009C0B3D" w:rsidRPr="003D2A57">
        <w:rPr>
          <w:b/>
          <w:bCs/>
          <w:sz w:val="24"/>
        </w:rPr>
        <w:t>F</w:t>
      </w:r>
      <w:r w:rsidR="009C0B3D" w:rsidRPr="003D2A57">
        <w:rPr>
          <w:sz w:val="24"/>
          <w:vertAlign w:val="subscript"/>
        </w:rPr>
        <w:t>1</w:t>
      </w:r>
      <w:r w:rsidR="009C0B3D">
        <w:rPr>
          <w:sz w:val="24"/>
        </w:rPr>
        <w:t xml:space="preserve"> and </w:t>
      </w:r>
      <w:r w:rsidR="009C0B3D" w:rsidRPr="003D2A57">
        <w:rPr>
          <w:b/>
          <w:bCs/>
          <w:sz w:val="24"/>
        </w:rPr>
        <w:t>F</w:t>
      </w:r>
      <w:r w:rsidR="009C0B3D" w:rsidRPr="003D2A57">
        <w:rPr>
          <w:sz w:val="24"/>
          <w:vertAlign w:val="subscript"/>
        </w:rPr>
        <w:t>2</w:t>
      </w:r>
      <w:r w:rsidR="00B506B0">
        <w:rPr>
          <w:sz w:val="24"/>
        </w:rPr>
        <w:t xml:space="preserve">, with the </w:t>
      </w:r>
      <w:r w:rsidR="002F7792">
        <w:rPr>
          <w:sz w:val="24"/>
        </w:rPr>
        <w:t>force table model.</w:t>
      </w:r>
      <w:r w:rsidR="009C0B3D">
        <w:rPr>
          <w:sz w:val="24"/>
        </w:rPr>
        <w:t xml:space="preserve">  </w:t>
      </w:r>
      <w:r w:rsidR="00461834">
        <w:rPr>
          <w:sz w:val="24"/>
        </w:rPr>
        <w:t>A</w:t>
      </w:r>
      <w:r w:rsidR="003D2A57">
        <w:rPr>
          <w:sz w:val="24"/>
        </w:rPr>
        <w:t xml:space="preserve"> force table is shown </w:t>
      </w:r>
      <w:r w:rsidR="00461834">
        <w:rPr>
          <w:sz w:val="24"/>
        </w:rPr>
        <w:t>i</w:t>
      </w:r>
      <w:r w:rsidR="003D2A57">
        <w:rPr>
          <w:sz w:val="24"/>
        </w:rPr>
        <w:t xml:space="preserve">n Figure </w:t>
      </w:r>
      <w:r w:rsidR="00812026">
        <w:rPr>
          <w:sz w:val="24"/>
        </w:rPr>
        <w:t>1</w:t>
      </w:r>
      <w:r w:rsidR="003D2A57">
        <w:rPr>
          <w:sz w:val="24"/>
        </w:rPr>
        <w:t>.</w:t>
      </w:r>
    </w:p>
    <w:p w14:paraId="5B800E7C" w14:textId="77777777" w:rsidR="00461834" w:rsidRDefault="00461834" w:rsidP="00461834">
      <w:pPr>
        <w:rPr>
          <w:sz w:val="24"/>
        </w:rPr>
      </w:pPr>
      <w:r>
        <w:rPr>
          <w:noProof/>
        </w:rPr>
        <mc:AlternateContent>
          <mc:Choice Requires="wps">
            <w:drawing>
              <wp:anchor distT="0" distB="0" distL="114300" distR="114300" simplePos="0" relativeHeight="251662336" behindDoc="1" locked="0" layoutInCell="1" allowOverlap="1" wp14:anchorId="608EE486" wp14:editId="5A22C37E">
                <wp:simplePos x="0" y="0"/>
                <wp:positionH relativeFrom="column">
                  <wp:posOffset>2453640</wp:posOffset>
                </wp:positionH>
                <wp:positionV relativeFrom="paragraph">
                  <wp:posOffset>1989455</wp:posOffset>
                </wp:positionV>
                <wp:extent cx="3660140" cy="635"/>
                <wp:effectExtent l="0" t="0" r="0" b="8255"/>
                <wp:wrapTight wrapText="bothSides">
                  <wp:wrapPolygon edited="0">
                    <wp:start x="0" y="0"/>
                    <wp:lineTo x="0" y="20698"/>
                    <wp:lineTo x="21473" y="20698"/>
                    <wp:lineTo x="21473" y="0"/>
                    <wp:lineTo x="0" y="0"/>
                  </wp:wrapPolygon>
                </wp:wrapTight>
                <wp:docPr id="7" name="Text Box 7"/>
                <wp:cNvGraphicFramePr/>
                <a:graphic xmlns:a="http://schemas.openxmlformats.org/drawingml/2006/main">
                  <a:graphicData uri="http://schemas.microsoft.com/office/word/2010/wordprocessingShape">
                    <wps:wsp>
                      <wps:cNvSpPr txBox="1"/>
                      <wps:spPr>
                        <a:xfrm>
                          <a:off x="0" y="0"/>
                          <a:ext cx="3660140" cy="635"/>
                        </a:xfrm>
                        <a:prstGeom prst="rect">
                          <a:avLst/>
                        </a:prstGeom>
                        <a:solidFill>
                          <a:prstClr val="white"/>
                        </a:solidFill>
                        <a:ln>
                          <a:noFill/>
                        </a:ln>
                      </wps:spPr>
                      <wps:txbx>
                        <w:txbxContent>
                          <w:p w14:paraId="0B226E74" w14:textId="46CABD7E" w:rsidR="003D2A57" w:rsidRPr="005E6624" w:rsidRDefault="003D2A57" w:rsidP="003D2A57">
                            <w:pPr>
                              <w:pStyle w:val="Caption"/>
                              <w:rPr>
                                <w:noProof/>
                                <w:sz w:val="24"/>
                                <w:szCs w:val="20"/>
                              </w:rPr>
                            </w:pPr>
                            <w:r>
                              <w:t xml:space="preserve">Figure </w:t>
                            </w:r>
                            <w:fldSimple w:instr=" SEQ Figure \* ARABIC ">
                              <w:r w:rsidR="009B4568">
                                <w:rPr>
                                  <w:noProof/>
                                </w:rPr>
                                <w:t>1</w:t>
                              </w:r>
                            </w:fldSimple>
                            <w:r>
                              <w:t>.</w:t>
                            </w:r>
                            <w:r w:rsidRPr="00BB42D5">
                              <w:t xml:space="preserve"> A force table with the pulleys, weight hangers and slotted masses</w:t>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08EE486" id="_x0000_t202" coordsize="21600,21600" o:spt="202" path="m,l,21600r21600,l21600,xe">
                <v:stroke joinstyle="miter"/>
                <v:path gradientshapeok="t" o:connecttype="rect"/>
              </v:shapetype>
              <v:shape id="Text Box 7" o:spid="_x0000_s1026" type="#_x0000_t202" style="position:absolute;margin-left:193.2pt;margin-top:156.65pt;width:288.2pt;height:.0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" stroked="f">
                <v:textbox style="mso-fit-shape-to-text:t" inset="0,0,0,0">
                  <w:txbxContent>
                    <w:p w14:paraId="0B226E74" w14:textId="46CABD7E" w:rsidR="003D2A57" w:rsidRPr="005E6624" w:rsidRDefault="003D2A57" w:rsidP="003D2A57">
                      <w:pPr>
                        <w:pStyle w:val="Caption"/>
                        <w:rPr>
                          <w:noProof/>
                          <w:sz w:val="24"/>
                          <w:szCs w:val="20"/>
                        </w:rPr>
                      </w:pPr>
                      <w:r>
                        <w:t xml:space="preserve">Figure </w:t>
                      </w:r>
                      <w:fldSimple w:instr=" SEQ Figure \* ARABIC ">
                        <w:r w:rsidR="009B4568">
                          <w:rPr>
                            <w:noProof/>
                          </w:rPr>
                          <w:t>1</w:t>
                        </w:r>
                      </w:fldSimple>
                      <w:r>
                        <w:t>.</w:t>
                      </w:r>
                      <w:r w:rsidRPr="00BB42D5">
                        <w:t xml:space="preserve"> A force table with the pulleys, weight hangers and slotted masses</w:t>
                      </w:r>
                      <w:r>
                        <w:t>.</w:t>
                      </w:r>
                    </w:p>
                  </w:txbxContent>
                </v:textbox>
                <w10:wrap type="tight"/>
              </v:shape>
            </w:pict>
          </mc:Fallback>
        </mc:AlternateContent>
      </w:r>
    </w:p>
    <w:p w14:paraId="65945244" w14:textId="6AC9D1BC" w:rsidR="00812026" w:rsidRDefault="00812026" w:rsidP="00461834">
      <w:pPr>
        <w:rPr>
          <w:sz w:val="24"/>
        </w:rPr>
      </w:pPr>
      <w:r w:rsidRPr="00812026">
        <w:rPr>
          <w:sz w:val="24"/>
        </w:rPr>
        <w:t>You will be hanging masses off of the force table via the pulleys to create forces on the center ring.</w:t>
      </w:r>
      <w:r>
        <w:rPr>
          <w:sz w:val="24"/>
        </w:rPr>
        <w:t xml:space="preserve"> </w:t>
      </w:r>
      <w:r w:rsidRPr="00812026">
        <w:rPr>
          <w:sz w:val="24"/>
        </w:rPr>
        <w:t xml:space="preserve"> The edge of the table is marked with angle graduations to measure the direction of the force vector. </w:t>
      </w:r>
      <w:r>
        <w:rPr>
          <w:sz w:val="24"/>
        </w:rPr>
        <w:t xml:space="preserve"> </w:t>
      </w:r>
      <w:r w:rsidRPr="00812026">
        <w:rPr>
          <w:sz w:val="24"/>
        </w:rPr>
        <w:t xml:space="preserve">Because mass, </w:t>
      </w:r>
      <w:r w:rsidRPr="00812026">
        <w:rPr>
          <w:i/>
          <w:iCs/>
          <w:sz w:val="24"/>
        </w:rPr>
        <w:t>m</w:t>
      </w:r>
      <w:r w:rsidRPr="00812026">
        <w:rPr>
          <w:sz w:val="24"/>
        </w:rPr>
        <w:t xml:space="preserve">, is a scalar, it needs to be multiplied by the acceleration of gravity, </w:t>
      </w:r>
      <w:r w:rsidRPr="00812026">
        <w:rPr>
          <w:i/>
          <w:iCs/>
          <w:sz w:val="24"/>
        </w:rPr>
        <w:t>g</w:t>
      </w:r>
      <w:r>
        <w:rPr>
          <w:i/>
          <w:iCs/>
          <w:sz w:val="24"/>
        </w:rPr>
        <w:t xml:space="preserve"> </w:t>
      </w:r>
      <w:r w:rsidRPr="00812026">
        <w:rPr>
          <w:sz w:val="24"/>
        </w:rPr>
        <w:t>=</w:t>
      </w:r>
      <w:r>
        <w:rPr>
          <w:sz w:val="24"/>
        </w:rPr>
        <w:t xml:space="preserve"> </w:t>
      </w:r>
      <w:r w:rsidRPr="00812026">
        <w:rPr>
          <w:sz w:val="24"/>
        </w:rPr>
        <w:t>9.81m/s</w:t>
      </w:r>
      <w:r w:rsidRPr="00812026">
        <w:rPr>
          <w:sz w:val="24"/>
          <w:vertAlign w:val="superscript"/>
        </w:rPr>
        <w:t>2</w:t>
      </w:r>
      <w:r w:rsidRPr="00812026">
        <w:rPr>
          <w:sz w:val="24"/>
        </w:rPr>
        <w:t>, to find the magnitude of the force it is exerting on the ring, |</w:t>
      </w:r>
      <w:r w:rsidRPr="00812026">
        <w:rPr>
          <w:b/>
          <w:bCs/>
          <w:sz w:val="24"/>
        </w:rPr>
        <w:t>F</w:t>
      </w:r>
      <w:r w:rsidRPr="00812026">
        <w:rPr>
          <w:sz w:val="24"/>
        </w:rPr>
        <w:t>|</w:t>
      </w:r>
      <w:r>
        <w:rPr>
          <w:sz w:val="24"/>
        </w:rPr>
        <w:t xml:space="preserve"> </w:t>
      </w:r>
      <w:r w:rsidRPr="00812026">
        <w:rPr>
          <w:sz w:val="24"/>
        </w:rPr>
        <w:t>=</w:t>
      </w:r>
      <w:r>
        <w:rPr>
          <w:sz w:val="24"/>
        </w:rPr>
        <w:t xml:space="preserve"> </w:t>
      </w:r>
      <w:r w:rsidRPr="00812026">
        <w:rPr>
          <w:i/>
          <w:iCs/>
          <w:sz w:val="24"/>
        </w:rPr>
        <w:t>mg</w:t>
      </w:r>
      <w:r w:rsidRPr="00812026">
        <w:rPr>
          <w:sz w:val="24"/>
        </w:rPr>
        <w:t xml:space="preserve"> (notice this comes from Newton’s second law</w:t>
      </w:r>
      <w:r>
        <w:rPr>
          <w:sz w:val="24"/>
        </w:rPr>
        <w:t xml:space="preserve"> </w:t>
      </w:r>
      <w:r w:rsidRPr="00812026">
        <w:rPr>
          <w:sz w:val="24"/>
        </w:rPr>
        <w:t xml:space="preserve">of motion). </w:t>
      </w:r>
      <w:r>
        <w:rPr>
          <w:sz w:val="24"/>
        </w:rPr>
        <w:t xml:space="preserve"> </w:t>
      </w:r>
      <w:r w:rsidRPr="00812026">
        <w:rPr>
          <w:sz w:val="24"/>
        </w:rPr>
        <w:t xml:space="preserve">Be sure to use SI units in your calculations; </w:t>
      </w:r>
      <w:r>
        <w:rPr>
          <w:sz w:val="24"/>
        </w:rPr>
        <w:t xml:space="preserve">when </w:t>
      </w:r>
      <w:r w:rsidRPr="00812026">
        <w:rPr>
          <w:sz w:val="24"/>
        </w:rPr>
        <w:t>mass has units</w:t>
      </w:r>
      <w:r>
        <w:rPr>
          <w:sz w:val="24"/>
        </w:rPr>
        <w:t xml:space="preserve"> of</w:t>
      </w:r>
      <w:r w:rsidRPr="00812026">
        <w:rPr>
          <w:sz w:val="24"/>
        </w:rPr>
        <w:t xml:space="preserve"> </w:t>
      </w:r>
      <w:r>
        <w:rPr>
          <w:sz w:val="24"/>
        </w:rPr>
        <w:t>k</w:t>
      </w:r>
      <w:r w:rsidRPr="00812026">
        <w:rPr>
          <w:sz w:val="24"/>
        </w:rPr>
        <w:t xml:space="preserve">g, which </w:t>
      </w:r>
      <w:r>
        <w:rPr>
          <w:sz w:val="24"/>
        </w:rPr>
        <w:t xml:space="preserve">is then </w:t>
      </w:r>
      <w:r w:rsidRPr="00812026">
        <w:rPr>
          <w:sz w:val="24"/>
        </w:rPr>
        <w:t>multiplied by m/s</w:t>
      </w:r>
      <w:r w:rsidRPr="00812026">
        <w:rPr>
          <w:sz w:val="24"/>
          <w:vertAlign w:val="superscript"/>
        </w:rPr>
        <w:t>2</w:t>
      </w:r>
      <w:r w:rsidRPr="00812026">
        <w:rPr>
          <w:sz w:val="24"/>
        </w:rPr>
        <w:t xml:space="preserve"> from </w:t>
      </w:r>
      <w:r>
        <w:rPr>
          <w:sz w:val="24"/>
        </w:rPr>
        <w:t xml:space="preserve">the </w:t>
      </w:r>
      <w:r w:rsidRPr="00812026">
        <w:rPr>
          <w:sz w:val="24"/>
        </w:rPr>
        <w:t>acceleration giv</w:t>
      </w:r>
      <w:r>
        <w:rPr>
          <w:sz w:val="24"/>
        </w:rPr>
        <w:t>ing</w:t>
      </w:r>
      <w:r w:rsidRPr="00812026">
        <w:rPr>
          <w:sz w:val="24"/>
        </w:rPr>
        <w:t xml:space="preserve"> </w:t>
      </w:r>
      <w:r>
        <w:rPr>
          <w:sz w:val="24"/>
        </w:rPr>
        <w:t>k</w:t>
      </w:r>
      <w:r w:rsidRPr="00812026">
        <w:rPr>
          <w:sz w:val="24"/>
        </w:rPr>
        <w:t>g</w:t>
      </w:r>
      <w:r>
        <w:rPr>
          <w:sz w:val="24"/>
        </w:rPr>
        <w:t>-</w:t>
      </w:r>
      <w:r w:rsidRPr="00812026">
        <w:rPr>
          <w:sz w:val="24"/>
        </w:rPr>
        <w:t>m/s</w:t>
      </w:r>
      <w:r w:rsidRPr="00812026">
        <w:rPr>
          <w:sz w:val="24"/>
          <w:vertAlign w:val="superscript"/>
        </w:rPr>
        <w:t>2</w:t>
      </w:r>
      <w:r w:rsidRPr="00812026">
        <w:rPr>
          <w:sz w:val="24"/>
        </w:rPr>
        <w:t xml:space="preserve"> =N (Newtons), the unit for force</w:t>
      </w:r>
      <w:r>
        <w:rPr>
          <w:sz w:val="24"/>
        </w:rPr>
        <w:t>.</w:t>
      </w:r>
    </w:p>
    <w:p w14:paraId="3C425616" w14:textId="4AFE9E53" w:rsidR="003D2A57" w:rsidRDefault="003D2A57" w:rsidP="003D2A57">
      <w:pPr>
        <w:rPr>
          <w:sz w:val="24"/>
        </w:rPr>
      </w:pPr>
    </w:p>
    <w:p w14:paraId="210FF269" w14:textId="10076B91" w:rsidR="00B506B0" w:rsidRDefault="00F64FF3" w:rsidP="00B506B0">
      <w:pPr>
        <w:pStyle w:val="ListParagraph"/>
        <w:numPr>
          <w:ilvl w:val="0"/>
          <w:numId w:val="4"/>
        </w:numPr>
        <w:rPr>
          <w:sz w:val="24"/>
        </w:rPr>
      </w:pPr>
      <w:r>
        <w:rPr>
          <w:sz w:val="24"/>
        </w:rPr>
        <w:t>Using a bubble level</w:t>
      </w:r>
      <w:r w:rsidR="00C82957">
        <w:rPr>
          <w:sz w:val="24"/>
        </w:rPr>
        <w:t xml:space="preserve"> where appropriate</w:t>
      </w:r>
      <w:r>
        <w:rPr>
          <w:sz w:val="24"/>
        </w:rPr>
        <w:t xml:space="preserve">, check that the force table is level.  </w:t>
      </w:r>
      <w:r w:rsidR="003D2A57" w:rsidRPr="00B506B0">
        <w:rPr>
          <w:sz w:val="24"/>
        </w:rPr>
        <w:t>Check that the center pin is securely holding the centering ring in place on the force table.</w:t>
      </w:r>
      <w:r w:rsidR="00B506B0">
        <w:rPr>
          <w:sz w:val="24"/>
        </w:rPr>
        <w:br/>
      </w:r>
    </w:p>
    <w:p w14:paraId="77A3291A" w14:textId="156BD44A" w:rsidR="00B506B0" w:rsidRDefault="003D2A57" w:rsidP="00B506B0">
      <w:pPr>
        <w:pStyle w:val="ListParagraph"/>
        <w:numPr>
          <w:ilvl w:val="0"/>
          <w:numId w:val="4"/>
        </w:numPr>
        <w:rPr>
          <w:sz w:val="24"/>
        </w:rPr>
      </w:pPr>
      <w:r w:rsidRPr="00B506B0">
        <w:rPr>
          <w:sz w:val="24"/>
        </w:rPr>
        <w:t xml:space="preserve">Positioning the pulleys appropriately around the edge of the force table, and using mass hangers with slotted masses for each, set up forces </w:t>
      </w:r>
      <w:r w:rsidRPr="00B506B0">
        <w:rPr>
          <w:b/>
          <w:bCs/>
          <w:sz w:val="24"/>
        </w:rPr>
        <w:t>F</w:t>
      </w:r>
      <w:r w:rsidRPr="00B506B0">
        <w:rPr>
          <w:sz w:val="24"/>
          <w:vertAlign w:val="subscript"/>
        </w:rPr>
        <w:t>1</w:t>
      </w:r>
      <w:r w:rsidRPr="00B506B0">
        <w:rPr>
          <w:sz w:val="24"/>
        </w:rPr>
        <w:t xml:space="preserve"> and </w:t>
      </w:r>
      <w:r w:rsidRPr="00B506B0">
        <w:rPr>
          <w:b/>
          <w:bCs/>
          <w:sz w:val="24"/>
        </w:rPr>
        <w:t>F</w:t>
      </w:r>
      <w:r w:rsidRPr="00B506B0">
        <w:rPr>
          <w:sz w:val="24"/>
          <w:vertAlign w:val="subscript"/>
        </w:rPr>
        <w:t>2</w:t>
      </w:r>
      <w:r w:rsidRPr="00B506B0">
        <w:rPr>
          <w:sz w:val="24"/>
        </w:rPr>
        <w:t xml:space="preserve"> on the force table (magnitude and angle).</w:t>
      </w:r>
      <w:r w:rsidR="00B506B0" w:rsidRPr="00B506B0">
        <w:rPr>
          <w:sz w:val="24"/>
        </w:rPr>
        <w:t xml:space="preserve"> </w:t>
      </w:r>
      <w:r w:rsidR="009B003F">
        <w:rPr>
          <w:sz w:val="24"/>
        </w:rPr>
        <w:t xml:space="preserve"> </w:t>
      </w:r>
      <w:r w:rsidR="009B003F" w:rsidRPr="00DE7936">
        <w:rPr>
          <w:sz w:val="24"/>
          <w:u w:val="single"/>
        </w:rPr>
        <w:t>Suggested:</w:t>
      </w:r>
      <w:r w:rsidR="009B003F">
        <w:rPr>
          <w:sz w:val="24"/>
        </w:rPr>
        <w:t xml:space="preserve">  The pulleys for </w:t>
      </w:r>
      <w:r w:rsidR="009B003F" w:rsidRPr="00B506B0">
        <w:rPr>
          <w:b/>
          <w:bCs/>
          <w:sz w:val="24"/>
        </w:rPr>
        <w:t>F</w:t>
      </w:r>
      <w:r w:rsidR="009B003F" w:rsidRPr="00B506B0">
        <w:rPr>
          <w:sz w:val="24"/>
          <w:vertAlign w:val="subscript"/>
        </w:rPr>
        <w:t>1</w:t>
      </w:r>
      <w:r w:rsidR="009B003F" w:rsidRPr="00B506B0">
        <w:rPr>
          <w:sz w:val="24"/>
        </w:rPr>
        <w:t xml:space="preserve"> and </w:t>
      </w:r>
      <w:r w:rsidR="009B003F" w:rsidRPr="00B506B0">
        <w:rPr>
          <w:b/>
          <w:bCs/>
          <w:sz w:val="24"/>
        </w:rPr>
        <w:t>F</w:t>
      </w:r>
      <w:r w:rsidR="009B003F" w:rsidRPr="00B506B0">
        <w:rPr>
          <w:sz w:val="24"/>
          <w:vertAlign w:val="subscript"/>
        </w:rPr>
        <w:t>2</w:t>
      </w:r>
      <w:r w:rsidR="009B003F" w:rsidRPr="00B506B0">
        <w:rPr>
          <w:sz w:val="24"/>
        </w:rPr>
        <w:t xml:space="preserve"> </w:t>
      </w:r>
      <w:r w:rsidR="009B003F">
        <w:rPr>
          <w:sz w:val="24"/>
        </w:rPr>
        <w:t xml:space="preserve">may be </w:t>
      </w:r>
      <w:r w:rsidR="00DE7936">
        <w:rPr>
          <w:sz w:val="24"/>
        </w:rPr>
        <w:t xml:space="preserve">located </w:t>
      </w:r>
      <w:r w:rsidR="009B003F">
        <w:rPr>
          <w:sz w:val="24"/>
        </w:rPr>
        <w:t>between 30° and 140° apart, while the respective masses</w:t>
      </w:r>
      <w:r w:rsidR="00F64FF3">
        <w:rPr>
          <w:sz w:val="24"/>
        </w:rPr>
        <w:t>,</w:t>
      </w:r>
      <w:r w:rsidR="009B003F">
        <w:rPr>
          <w:sz w:val="24"/>
        </w:rPr>
        <w:t xml:space="preserve"> including hanger</w:t>
      </w:r>
      <w:r w:rsidR="00F64FF3">
        <w:rPr>
          <w:sz w:val="24"/>
        </w:rPr>
        <w:t>,</w:t>
      </w:r>
      <w:r w:rsidR="009B003F">
        <w:rPr>
          <w:sz w:val="24"/>
        </w:rPr>
        <w:t xml:space="preserve"> may be between </w:t>
      </w:r>
      <w:r w:rsidR="00F64FF3">
        <w:rPr>
          <w:sz w:val="24"/>
        </w:rPr>
        <w:t>2</w:t>
      </w:r>
      <w:r w:rsidR="009B003F">
        <w:rPr>
          <w:sz w:val="24"/>
        </w:rPr>
        <w:t xml:space="preserve">0 g and </w:t>
      </w:r>
      <w:r w:rsidR="00F64FF3">
        <w:rPr>
          <w:sz w:val="24"/>
        </w:rPr>
        <w:t>1</w:t>
      </w:r>
      <w:r w:rsidR="009B003F">
        <w:rPr>
          <w:sz w:val="24"/>
        </w:rPr>
        <w:t>00 g.</w:t>
      </w:r>
      <w:r w:rsidR="00B506B0">
        <w:rPr>
          <w:sz w:val="24"/>
        </w:rPr>
        <w:br/>
      </w:r>
    </w:p>
    <w:p w14:paraId="4251E8D2" w14:textId="46E59DAF" w:rsidR="00195903" w:rsidRPr="00B506B0" w:rsidRDefault="009C0B3D" w:rsidP="00B506B0">
      <w:pPr>
        <w:pStyle w:val="ListParagraph"/>
        <w:numPr>
          <w:ilvl w:val="0"/>
          <w:numId w:val="4"/>
        </w:numPr>
        <w:rPr>
          <w:sz w:val="24"/>
        </w:rPr>
      </w:pPr>
      <w:r w:rsidRPr="00B506B0">
        <w:rPr>
          <w:sz w:val="24"/>
        </w:rPr>
        <w:t xml:space="preserve">By either graphical (parallelogram) or component methods, </w:t>
      </w:r>
      <w:r w:rsidR="003D2A57" w:rsidRPr="00B506B0">
        <w:rPr>
          <w:sz w:val="24"/>
        </w:rPr>
        <w:t xml:space="preserve">find the resultant force </w:t>
      </w:r>
      <w:r w:rsidR="003D2A57" w:rsidRPr="00B506B0">
        <w:rPr>
          <w:b/>
          <w:bCs/>
          <w:sz w:val="24"/>
        </w:rPr>
        <w:t>R</w:t>
      </w:r>
      <w:r w:rsidR="003D2A57" w:rsidRPr="00B506B0">
        <w:rPr>
          <w:sz w:val="24"/>
        </w:rPr>
        <w:t xml:space="preserve"> = </w:t>
      </w:r>
      <w:r w:rsidR="003D2A57" w:rsidRPr="00B506B0">
        <w:rPr>
          <w:b/>
          <w:bCs/>
          <w:sz w:val="24"/>
        </w:rPr>
        <w:t>F</w:t>
      </w:r>
      <w:r w:rsidR="003D2A57" w:rsidRPr="00B506B0">
        <w:rPr>
          <w:sz w:val="24"/>
          <w:vertAlign w:val="subscript"/>
        </w:rPr>
        <w:t>1</w:t>
      </w:r>
      <w:r w:rsidR="003D2A57" w:rsidRPr="00B506B0">
        <w:rPr>
          <w:sz w:val="24"/>
        </w:rPr>
        <w:t xml:space="preserve"> + </w:t>
      </w:r>
      <w:r w:rsidR="003D2A57" w:rsidRPr="00B506B0">
        <w:rPr>
          <w:b/>
          <w:bCs/>
          <w:sz w:val="24"/>
        </w:rPr>
        <w:t>F</w:t>
      </w:r>
      <w:r w:rsidR="003D2A57" w:rsidRPr="00B506B0">
        <w:rPr>
          <w:sz w:val="24"/>
          <w:vertAlign w:val="subscript"/>
        </w:rPr>
        <w:t>2</w:t>
      </w:r>
      <w:r w:rsidR="003D2A57" w:rsidRPr="00B506B0">
        <w:rPr>
          <w:sz w:val="24"/>
        </w:rPr>
        <w:t>.</w:t>
      </w:r>
      <w:r w:rsidR="00B506B0">
        <w:rPr>
          <w:sz w:val="24"/>
        </w:rPr>
        <w:t xml:space="preserve">  This resultant force would tend to pull the center ring in the direction indicated at a goodly acceleration.  However, the situation changes if an equilibrant force, </w:t>
      </w:r>
      <w:r w:rsidR="00B506B0" w:rsidRPr="00B506B0">
        <w:rPr>
          <w:b/>
          <w:bCs/>
          <w:sz w:val="24"/>
        </w:rPr>
        <w:t>E</w:t>
      </w:r>
      <w:r w:rsidR="00B506B0">
        <w:rPr>
          <w:sz w:val="24"/>
        </w:rPr>
        <w:t xml:space="preserve"> = -</w:t>
      </w:r>
      <w:r w:rsidR="00B506B0" w:rsidRPr="00B506B0">
        <w:rPr>
          <w:b/>
          <w:bCs/>
          <w:sz w:val="24"/>
        </w:rPr>
        <w:t>R</w:t>
      </w:r>
      <w:r w:rsidR="00B506B0">
        <w:rPr>
          <w:sz w:val="24"/>
        </w:rPr>
        <w:t xml:space="preserve"> is added on the force table.  The net force acting on the center ring is then </w:t>
      </w:r>
      <w:r w:rsidR="00B506B0" w:rsidRPr="00B506B0">
        <w:rPr>
          <w:b/>
          <w:bCs/>
          <w:sz w:val="24"/>
        </w:rPr>
        <w:t>F</w:t>
      </w:r>
      <w:r w:rsidR="00B506B0" w:rsidRPr="00B506B0">
        <w:rPr>
          <w:sz w:val="24"/>
          <w:vertAlign w:val="subscript"/>
        </w:rPr>
        <w:t>1</w:t>
      </w:r>
      <w:r w:rsidR="00B506B0" w:rsidRPr="00B506B0">
        <w:rPr>
          <w:sz w:val="24"/>
        </w:rPr>
        <w:t xml:space="preserve"> + </w:t>
      </w:r>
      <w:r w:rsidR="00B506B0" w:rsidRPr="00B506B0">
        <w:rPr>
          <w:b/>
          <w:bCs/>
          <w:sz w:val="24"/>
        </w:rPr>
        <w:t>F</w:t>
      </w:r>
      <w:r w:rsidR="00B506B0" w:rsidRPr="00B506B0">
        <w:rPr>
          <w:sz w:val="24"/>
          <w:vertAlign w:val="subscript"/>
        </w:rPr>
        <w:t>2</w:t>
      </w:r>
      <w:r w:rsidR="00B506B0">
        <w:rPr>
          <w:sz w:val="24"/>
        </w:rPr>
        <w:t xml:space="preserve">+ </w:t>
      </w:r>
      <w:r w:rsidR="00B506B0" w:rsidRPr="00B506B0">
        <w:rPr>
          <w:b/>
          <w:bCs/>
          <w:sz w:val="24"/>
        </w:rPr>
        <w:t>E</w:t>
      </w:r>
      <w:r w:rsidR="00B506B0">
        <w:rPr>
          <w:sz w:val="24"/>
        </w:rPr>
        <w:t xml:space="preserve"> = </w:t>
      </w:r>
      <w:r w:rsidR="00B506B0" w:rsidRPr="00B506B0">
        <w:rPr>
          <w:b/>
          <w:bCs/>
          <w:sz w:val="24"/>
        </w:rPr>
        <w:t>R</w:t>
      </w:r>
      <w:r w:rsidR="00B506B0">
        <w:rPr>
          <w:sz w:val="24"/>
        </w:rPr>
        <w:t xml:space="preserve"> + </w:t>
      </w:r>
      <w:r w:rsidR="00B506B0" w:rsidRPr="00B506B0">
        <w:rPr>
          <w:b/>
          <w:bCs/>
          <w:sz w:val="24"/>
        </w:rPr>
        <w:t>E</w:t>
      </w:r>
      <w:r w:rsidR="00B506B0">
        <w:rPr>
          <w:sz w:val="24"/>
        </w:rPr>
        <w:t xml:space="preserve"> = 0, as </w:t>
      </w:r>
      <w:r w:rsidR="00B506B0" w:rsidRPr="00B506B0">
        <w:rPr>
          <w:b/>
          <w:bCs/>
          <w:sz w:val="24"/>
        </w:rPr>
        <w:t>E</w:t>
      </w:r>
      <w:r w:rsidR="00B506B0">
        <w:rPr>
          <w:sz w:val="24"/>
        </w:rPr>
        <w:t xml:space="preserve"> = -</w:t>
      </w:r>
      <w:r w:rsidR="00B506B0" w:rsidRPr="00B506B0">
        <w:rPr>
          <w:b/>
          <w:bCs/>
          <w:sz w:val="24"/>
        </w:rPr>
        <w:t>R</w:t>
      </w:r>
      <w:r w:rsidR="00B506B0">
        <w:rPr>
          <w:sz w:val="24"/>
        </w:rPr>
        <w:t xml:space="preserve">.  Check your result by pulling the pin from the center ring.  </w:t>
      </w:r>
      <w:r w:rsidR="00461834">
        <w:rPr>
          <w:sz w:val="24"/>
        </w:rPr>
        <w:t xml:space="preserve">(Tapping the surface of the force table lightly is suggested, in case one of the pulleys may stick a bit.)  </w:t>
      </w:r>
      <w:r w:rsidR="00B506B0">
        <w:rPr>
          <w:sz w:val="24"/>
        </w:rPr>
        <w:t>If it worked, the ring should just stay in place.</w:t>
      </w:r>
    </w:p>
    <w:p w14:paraId="4251E944" w14:textId="3B1B7E8C" w:rsidR="00195903" w:rsidRPr="002F7792" w:rsidRDefault="00195903">
      <w:pPr>
        <w:rPr>
          <w:sz w:val="24"/>
          <w:szCs w:val="24"/>
        </w:rPr>
      </w:pPr>
      <w:r w:rsidRPr="002F7792">
        <w:rPr>
          <w:b/>
          <w:sz w:val="24"/>
          <w:szCs w:val="24"/>
        </w:rPr>
        <w:t>Results and Conclusions</w:t>
      </w:r>
    </w:p>
    <w:p w14:paraId="4251E945" w14:textId="77777777" w:rsidR="00195903" w:rsidRDefault="00195903">
      <w:pPr>
        <w:rPr>
          <w:sz w:val="24"/>
        </w:rPr>
      </w:pPr>
    </w:p>
    <w:p w14:paraId="4251E946" w14:textId="77777777" w:rsidR="00195903" w:rsidRDefault="00195903">
      <w:pPr>
        <w:rPr>
          <w:sz w:val="24"/>
        </w:rPr>
      </w:pPr>
    </w:p>
    <w:p w14:paraId="4251E947" w14:textId="77777777" w:rsidR="00195903" w:rsidRDefault="00195903">
      <w:pPr>
        <w:rPr>
          <w:sz w:val="24"/>
        </w:rPr>
      </w:pPr>
    </w:p>
    <w:p w14:paraId="4251E948" w14:textId="77777777" w:rsidR="00195903" w:rsidRDefault="00195903">
      <w:pPr>
        <w:rPr>
          <w:sz w:val="24"/>
        </w:rPr>
      </w:pPr>
    </w:p>
    <w:p w14:paraId="4251E949" w14:textId="77777777" w:rsidR="00195903" w:rsidRDefault="00195903">
      <w:pPr>
        <w:rPr>
          <w:sz w:val="24"/>
        </w:rPr>
      </w:pPr>
    </w:p>
    <w:p w14:paraId="4251E94A" w14:textId="77777777" w:rsidR="00195903" w:rsidRDefault="00195903">
      <w:pPr>
        <w:rPr>
          <w:sz w:val="24"/>
        </w:rPr>
      </w:pPr>
    </w:p>
    <w:p w14:paraId="4251E94B" w14:textId="77777777" w:rsidR="009301D2" w:rsidRDefault="009301D2">
      <w:pPr>
        <w:rPr>
          <w:sz w:val="24"/>
        </w:rPr>
      </w:pPr>
    </w:p>
    <w:p w14:paraId="4251E94C" w14:textId="77777777" w:rsidR="009301D2" w:rsidRDefault="009301D2">
      <w:pPr>
        <w:rPr>
          <w:sz w:val="24"/>
        </w:rPr>
      </w:pPr>
    </w:p>
    <w:p w14:paraId="4251E94D" w14:textId="77777777" w:rsidR="009301D2" w:rsidRDefault="009301D2">
      <w:pPr>
        <w:rPr>
          <w:sz w:val="24"/>
        </w:rPr>
      </w:pPr>
    </w:p>
    <w:p w14:paraId="4251E94E" w14:textId="77777777" w:rsidR="00195903" w:rsidRDefault="00195903">
      <w:pPr>
        <w:rPr>
          <w:sz w:val="24"/>
        </w:rPr>
      </w:pPr>
    </w:p>
    <w:p w14:paraId="4251E94F" w14:textId="77777777" w:rsidR="00195903" w:rsidRDefault="00195903">
      <w:pPr>
        <w:rPr>
          <w:sz w:val="24"/>
        </w:rPr>
      </w:pPr>
    </w:p>
    <w:p w14:paraId="6634F566" w14:textId="77777777" w:rsidR="00F75BD5" w:rsidRDefault="00F75BD5">
      <w:pPr>
        <w:rPr>
          <w:b/>
          <w:sz w:val="24"/>
          <w:szCs w:val="24"/>
        </w:rPr>
      </w:pPr>
    </w:p>
    <w:p w14:paraId="4251E950" w14:textId="5ACF852D" w:rsidR="00195903" w:rsidRPr="00160236" w:rsidRDefault="00195903">
      <w:pPr>
        <w:rPr>
          <w:b/>
          <w:sz w:val="24"/>
          <w:szCs w:val="24"/>
        </w:rPr>
      </w:pPr>
      <w:r w:rsidRPr="00160236">
        <w:rPr>
          <w:b/>
          <w:sz w:val="24"/>
          <w:szCs w:val="24"/>
        </w:rPr>
        <w:t>Sources of Error</w:t>
      </w:r>
    </w:p>
    <w:p w14:paraId="4251E951" w14:textId="77777777" w:rsidR="00195903" w:rsidRDefault="00195903">
      <w:pPr>
        <w:rPr>
          <w:b/>
          <w:sz w:val="32"/>
        </w:rPr>
      </w:pPr>
    </w:p>
    <w:p w14:paraId="4251E952" w14:textId="77777777" w:rsidR="00195903" w:rsidRDefault="00195903">
      <w:pPr>
        <w:rPr>
          <w:b/>
          <w:sz w:val="32"/>
          <w:vertAlign w:val="subscript"/>
        </w:rPr>
      </w:pPr>
    </w:p>
    <w:p w14:paraId="4251E953" w14:textId="77777777" w:rsidR="00195903" w:rsidRDefault="00195903"/>
    <w:p w14:paraId="4251E954" w14:textId="77777777" w:rsidR="00B33567" w:rsidRDefault="00B33567"/>
    <w:p w14:paraId="4251E955" w14:textId="77777777" w:rsidR="00B33567" w:rsidRDefault="00B33567"/>
    <w:p w14:paraId="4251E956" w14:textId="77777777" w:rsidR="00B33567" w:rsidRDefault="00B33567"/>
    <w:p w14:paraId="4251E957" w14:textId="77777777" w:rsidR="00B33567" w:rsidRDefault="00B33567"/>
    <w:p w14:paraId="4251E958" w14:textId="77777777" w:rsidR="00B33567" w:rsidRDefault="00B33567"/>
    <w:p w14:paraId="4251E959" w14:textId="77777777" w:rsidR="00B33567" w:rsidRDefault="00B33567"/>
    <w:p w14:paraId="4251E95A" w14:textId="77777777" w:rsidR="00B33567" w:rsidRDefault="00B33567"/>
    <w:p w14:paraId="3060D07C" w14:textId="77777777" w:rsidR="00F75BD5" w:rsidRDefault="00F75BD5">
      <w:pPr>
        <w:rPr>
          <w:b/>
          <w:bCs/>
          <w:sz w:val="24"/>
          <w:szCs w:val="24"/>
        </w:rPr>
      </w:pPr>
    </w:p>
    <w:p w14:paraId="42A13D3F" w14:textId="77777777" w:rsidR="00F75BD5" w:rsidRDefault="00F75BD5">
      <w:pPr>
        <w:rPr>
          <w:b/>
          <w:bCs/>
          <w:sz w:val="24"/>
          <w:szCs w:val="24"/>
        </w:rPr>
      </w:pPr>
    </w:p>
    <w:p w14:paraId="1BEE5A21" w14:textId="77777777" w:rsidR="00F75BD5" w:rsidRDefault="00F75BD5">
      <w:pPr>
        <w:rPr>
          <w:b/>
          <w:bCs/>
          <w:sz w:val="24"/>
          <w:szCs w:val="24"/>
        </w:rPr>
      </w:pPr>
    </w:p>
    <w:p w14:paraId="1C5FB91C" w14:textId="77777777" w:rsidR="00F75BD5" w:rsidRDefault="00F75BD5">
      <w:pPr>
        <w:rPr>
          <w:b/>
          <w:bCs/>
          <w:sz w:val="24"/>
          <w:szCs w:val="24"/>
        </w:rPr>
      </w:pPr>
    </w:p>
    <w:p w14:paraId="6FF236B6" w14:textId="77777777" w:rsidR="00F75BD5" w:rsidRDefault="00F75BD5">
      <w:pPr>
        <w:rPr>
          <w:b/>
          <w:bCs/>
          <w:sz w:val="24"/>
          <w:szCs w:val="24"/>
        </w:rPr>
      </w:pPr>
    </w:p>
    <w:p w14:paraId="70A817E2" w14:textId="77777777" w:rsidR="00F75BD5" w:rsidRDefault="00F75BD5">
      <w:pPr>
        <w:rPr>
          <w:b/>
          <w:bCs/>
          <w:sz w:val="24"/>
          <w:szCs w:val="24"/>
        </w:rPr>
      </w:pPr>
    </w:p>
    <w:p w14:paraId="24396BFB" w14:textId="77777777" w:rsidR="00F75BD5" w:rsidRDefault="00F75BD5">
      <w:pPr>
        <w:rPr>
          <w:b/>
          <w:bCs/>
          <w:sz w:val="24"/>
          <w:szCs w:val="24"/>
        </w:rPr>
      </w:pPr>
    </w:p>
    <w:p w14:paraId="221B8D22" w14:textId="77777777" w:rsidR="00F75BD5" w:rsidRDefault="00F75BD5">
      <w:pPr>
        <w:rPr>
          <w:b/>
          <w:bCs/>
          <w:sz w:val="24"/>
          <w:szCs w:val="24"/>
        </w:rPr>
      </w:pPr>
    </w:p>
    <w:p w14:paraId="4251E95B" w14:textId="16021145" w:rsidR="00B33567" w:rsidRPr="002F7792" w:rsidRDefault="002F7792">
      <w:pPr>
        <w:rPr>
          <w:b/>
          <w:bCs/>
          <w:sz w:val="24"/>
          <w:szCs w:val="24"/>
        </w:rPr>
      </w:pPr>
      <w:r w:rsidRPr="002F7792">
        <w:rPr>
          <w:b/>
          <w:bCs/>
          <w:sz w:val="24"/>
          <w:szCs w:val="24"/>
        </w:rPr>
        <w:t>Questions:</w:t>
      </w:r>
    </w:p>
    <w:p w14:paraId="4251E95C" w14:textId="674C27BF" w:rsidR="00B33567" w:rsidRDefault="00B33567"/>
    <w:p w14:paraId="41191BE9" w14:textId="4295B011" w:rsidR="00812026" w:rsidRDefault="002F7792" w:rsidP="00812026">
      <w:pPr>
        <w:pStyle w:val="ListParagraph"/>
        <w:numPr>
          <w:ilvl w:val="0"/>
          <w:numId w:val="5"/>
        </w:numPr>
        <w:rPr>
          <w:sz w:val="24"/>
        </w:rPr>
      </w:pPr>
      <w:r w:rsidRPr="00812026">
        <w:rPr>
          <w:sz w:val="24"/>
        </w:rPr>
        <w:t xml:space="preserve">If five vectors were added tail-to-tip and they ended up where they started from, what would be the magnitude and direction of the resultant </w:t>
      </w:r>
      <w:r w:rsidRPr="00812026">
        <w:rPr>
          <w:b/>
          <w:bCs/>
          <w:sz w:val="24"/>
        </w:rPr>
        <w:t>R</w:t>
      </w:r>
      <w:r w:rsidRPr="00812026">
        <w:rPr>
          <w:sz w:val="24"/>
        </w:rPr>
        <w:t xml:space="preserve">? </w:t>
      </w:r>
      <w:r w:rsidR="00812026">
        <w:rPr>
          <w:sz w:val="24"/>
        </w:rPr>
        <w:br/>
      </w:r>
      <w:r w:rsidR="00812026">
        <w:rPr>
          <w:sz w:val="24"/>
        </w:rPr>
        <w:br/>
      </w:r>
      <w:r w:rsidR="00812026">
        <w:rPr>
          <w:sz w:val="24"/>
        </w:rPr>
        <w:br/>
      </w:r>
      <w:r w:rsidR="00812026">
        <w:rPr>
          <w:sz w:val="24"/>
        </w:rPr>
        <w:br/>
      </w:r>
      <w:r w:rsidR="00812026">
        <w:rPr>
          <w:sz w:val="24"/>
        </w:rPr>
        <w:br/>
      </w:r>
    </w:p>
    <w:p w14:paraId="707FBA7A" w14:textId="1087B435" w:rsidR="00812026" w:rsidRPr="00812026" w:rsidRDefault="00812026" w:rsidP="00812026">
      <w:pPr>
        <w:pStyle w:val="ListParagraph"/>
        <w:numPr>
          <w:ilvl w:val="0"/>
          <w:numId w:val="5"/>
        </w:numPr>
        <w:rPr>
          <w:sz w:val="24"/>
        </w:rPr>
      </w:pPr>
      <w:r w:rsidRPr="00812026">
        <w:rPr>
          <w:sz w:val="24"/>
        </w:rPr>
        <w:t>Is the graphical or force table method more accurate?  Why?</w:t>
      </w:r>
    </w:p>
    <w:sectPr w:rsidR="00812026" w:rsidRPr="00812026" w:rsidSect="00D07488">
      <w:head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1FD03" w14:textId="77777777" w:rsidR="008320D6" w:rsidRDefault="008320D6">
      <w:r>
        <w:separator/>
      </w:r>
    </w:p>
  </w:endnote>
  <w:endnote w:type="continuationSeparator" w:id="0">
    <w:p w14:paraId="18FB61EC" w14:textId="77777777" w:rsidR="008320D6" w:rsidRDefault="0083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A7014" w14:textId="77777777" w:rsidR="008320D6" w:rsidRDefault="008320D6">
      <w:r>
        <w:separator/>
      </w:r>
    </w:p>
  </w:footnote>
  <w:footnote w:type="continuationSeparator" w:id="0">
    <w:p w14:paraId="7BB7972C" w14:textId="77777777" w:rsidR="008320D6" w:rsidRDefault="00832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1E971" w14:textId="77777777" w:rsidR="004C1593" w:rsidRDefault="004C1593">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5833"/>
    <w:multiLevelType w:val="hybridMultilevel"/>
    <w:tmpl w:val="C4965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57B3F"/>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D1D2702"/>
    <w:multiLevelType w:val="hybridMultilevel"/>
    <w:tmpl w:val="868A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3F65B3"/>
    <w:multiLevelType w:val="hybridMultilevel"/>
    <w:tmpl w:val="C5BC4E64"/>
    <w:lvl w:ilvl="0" w:tplc="8710F886">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15:restartNumberingAfterBreak="0">
    <w:nsid w:val="40390B0D"/>
    <w:multiLevelType w:val="hybridMultilevel"/>
    <w:tmpl w:val="C5BC4E64"/>
    <w:lvl w:ilvl="0" w:tplc="8710F886">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 w15:restartNumberingAfterBreak="0">
    <w:nsid w:val="69BC0DFA"/>
    <w:multiLevelType w:val="hybridMultilevel"/>
    <w:tmpl w:val="AD9E318A"/>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665BE6"/>
    <w:multiLevelType w:val="hybridMultilevel"/>
    <w:tmpl w:val="7AB88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CEF"/>
    <w:rsid w:val="0002149F"/>
    <w:rsid w:val="000370D0"/>
    <w:rsid w:val="00073C31"/>
    <w:rsid w:val="00073D4E"/>
    <w:rsid w:val="00160236"/>
    <w:rsid w:val="001746EF"/>
    <w:rsid w:val="00182CEF"/>
    <w:rsid w:val="00195903"/>
    <w:rsid w:val="002F7792"/>
    <w:rsid w:val="00301E8E"/>
    <w:rsid w:val="00335034"/>
    <w:rsid w:val="00335774"/>
    <w:rsid w:val="00396806"/>
    <w:rsid w:val="003A3E32"/>
    <w:rsid w:val="003D2A57"/>
    <w:rsid w:val="00426674"/>
    <w:rsid w:val="00452A85"/>
    <w:rsid w:val="00461834"/>
    <w:rsid w:val="004A120C"/>
    <w:rsid w:val="004C1593"/>
    <w:rsid w:val="005B103A"/>
    <w:rsid w:val="00637600"/>
    <w:rsid w:val="00671DE3"/>
    <w:rsid w:val="006801F0"/>
    <w:rsid w:val="006843F7"/>
    <w:rsid w:val="006D1672"/>
    <w:rsid w:val="007353F1"/>
    <w:rsid w:val="007B4057"/>
    <w:rsid w:val="007B7C5C"/>
    <w:rsid w:val="007E6AC7"/>
    <w:rsid w:val="00812026"/>
    <w:rsid w:val="008320D6"/>
    <w:rsid w:val="0087421B"/>
    <w:rsid w:val="00894EEF"/>
    <w:rsid w:val="008F3D10"/>
    <w:rsid w:val="009301D2"/>
    <w:rsid w:val="009B003F"/>
    <w:rsid w:val="009B4568"/>
    <w:rsid w:val="009C0B3D"/>
    <w:rsid w:val="009D6C0D"/>
    <w:rsid w:val="009E22AA"/>
    <w:rsid w:val="00B33567"/>
    <w:rsid w:val="00B506B0"/>
    <w:rsid w:val="00B64EB3"/>
    <w:rsid w:val="00B82169"/>
    <w:rsid w:val="00BA3EAD"/>
    <w:rsid w:val="00BD5E9D"/>
    <w:rsid w:val="00BF179F"/>
    <w:rsid w:val="00BF463D"/>
    <w:rsid w:val="00C82957"/>
    <w:rsid w:val="00D07488"/>
    <w:rsid w:val="00D56197"/>
    <w:rsid w:val="00D5715E"/>
    <w:rsid w:val="00D65ED0"/>
    <w:rsid w:val="00D67ACB"/>
    <w:rsid w:val="00DE7936"/>
    <w:rsid w:val="00E31342"/>
    <w:rsid w:val="00E50523"/>
    <w:rsid w:val="00E562BC"/>
    <w:rsid w:val="00E86899"/>
    <w:rsid w:val="00F0587E"/>
    <w:rsid w:val="00F37717"/>
    <w:rsid w:val="00F64FF3"/>
    <w:rsid w:val="00F6756D"/>
    <w:rsid w:val="00F75BD5"/>
    <w:rsid w:val="00F90D60"/>
    <w:rsid w:val="00FF3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1E88A"/>
  <w15:docId w15:val="{731DE938-8BB0-4CF1-9B99-3D16487DD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7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7488"/>
    <w:pPr>
      <w:tabs>
        <w:tab w:val="center" w:pos="4320"/>
        <w:tab w:val="right" w:pos="8640"/>
      </w:tabs>
    </w:pPr>
  </w:style>
  <w:style w:type="paragraph" w:styleId="Footer">
    <w:name w:val="footer"/>
    <w:basedOn w:val="Normal"/>
    <w:rsid w:val="00D07488"/>
    <w:pPr>
      <w:tabs>
        <w:tab w:val="center" w:pos="4320"/>
        <w:tab w:val="right" w:pos="8640"/>
      </w:tabs>
    </w:pPr>
  </w:style>
  <w:style w:type="character" w:styleId="PageNumber">
    <w:name w:val="page number"/>
    <w:basedOn w:val="DefaultParagraphFont"/>
    <w:rsid w:val="00D07488"/>
  </w:style>
  <w:style w:type="paragraph" w:styleId="BalloonText">
    <w:name w:val="Balloon Text"/>
    <w:basedOn w:val="Normal"/>
    <w:link w:val="BalloonTextChar"/>
    <w:uiPriority w:val="99"/>
    <w:semiHidden/>
    <w:unhideWhenUsed/>
    <w:rsid w:val="005B103A"/>
    <w:rPr>
      <w:rFonts w:ascii="Tahoma" w:hAnsi="Tahoma" w:cs="Tahoma"/>
      <w:sz w:val="16"/>
      <w:szCs w:val="16"/>
    </w:rPr>
  </w:style>
  <w:style w:type="character" w:customStyle="1" w:styleId="BalloonTextChar">
    <w:name w:val="Balloon Text Char"/>
    <w:basedOn w:val="DefaultParagraphFont"/>
    <w:link w:val="BalloonText"/>
    <w:uiPriority w:val="99"/>
    <w:semiHidden/>
    <w:rsid w:val="005B103A"/>
    <w:rPr>
      <w:rFonts w:ascii="Tahoma" w:hAnsi="Tahoma" w:cs="Tahoma"/>
      <w:sz w:val="16"/>
      <w:szCs w:val="16"/>
    </w:rPr>
  </w:style>
  <w:style w:type="character" w:styleId="PlaceholderText">
    <w:name w:val="Placeholder Text"/>
    <w:basedOn w:val="DefaultParagraphFont"/>
    <w:uiPriority w:val="99"/>
    <w:semiHidden/>
    <w:rsid w:val="005B103A"/>
    <w:rPr>
      <w:color w:val="808080"/>
    </w:rPr>
  </w:style>
  <w:style w:type="paragraph" w:styleId="ListParagraph">
    <w:name w:val="List Paragraph"/>
    <w:basedOn w:val="Normal"/>
    <w:uiPriority w:val="34"/>
    <w:qFormat/>
    <w:rsid w:val="007353F1"/>
    <w:pPr>
      <w:ind w:left="720"/>
      <w:contextualSpacing/>
    </w:pPr>
  </w:style>
  <w:style w:type="paragraph" w:styleId="Caption">
    <w:name w:val="caption"/>
    <w:basedOn w:val="Normal"/>
    <w:next w:val="Normal"/>
    <w:uiPriority w:val="35"/>
    <w:unhideWhenUsed/>
    <w:qFormat/>
    <w:rsid w:val="003D2A5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899</TotalTime>
  <Pages>4</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Intro Phys 1 -121</vt:lpstr>
    </vt:vector>
  </TitlesOfParts>
  <Company>Micron Electronics, Inc.</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 Phys 1 -121</dc:title>
  <dc:creator>Preferred Customer</dc:creator>
  <cp:lastModifiedBy>Microsoft Office User</cp:lastModifiedBy>
  <cp:revision>20</cp:revision>
  <cp:lastPrinted>2019-09-17T11:47:00Z</cp:lastPrinted>
  <dcterms:created xsi:type="dcterms:W3CDTF">2019-06-26T22:29:00Z</dcterms:created>
  <dcterms:modified xsi:type="dcterms:W3CDTF">2019-09-17T11:47:00Z</dcterms:modified>
</cp:coreProperties>
</file>